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01EFA" w14:textId="10549F35" w:rsidR="00DE7A0C" w:rsidRPr="00423A13" w:rsidRDefault="00B41B78" w:rsidP="00DE7A0C">
      <w:pPr>
        <w:pStyle w:val="Sraopastraipa"/>
        <w:jc w:val="right"/>
        <w:rPr>
          <w:rFonts w:asciiTheme="majorHAnsi" w:hAnsiTheme="majorHAnsi" w:cstheme="majorHAnsi"/>
          <w:sz w:val="24"/>
          <w:szCs w:val="24"/>
        </w:rPr>
      </w:pPr>
      <w:r w:rsidRPr="00B41B78">
        <w:rPr>
          <w:rFonts w:asciiTheme="majorHAnsi" w:hAnsiTheme="majorHAnsi" w:cstheme="majorHAnsi"/>
          <w:sz w:val="24"/>
          <w:szCs w:val="24"/>
        </w:rPr>
        <w:t xml:space="preserve">Priedas Nr. 4.1. </w:t>
      </w:r>
      <w:r w:rsidR="00DE7A0C" w:rsidRPr="00423A13">
        <w:rPr>
          <w:rFonts w:asciiTheme="majorHAnsi" w:hAnsiTheme="majorHAnsi" w:cstheme="majorHAnsi"/>
          <w:sz w:val="24"/>
          <w:szCs w:val="24"/>
        </w:rPr>
        <w:t xml:space="preserve">Darbų sąrašas, jų įkainiai </w:t>
      </w:r>
    </w:p>
    <w:tbl>
      <w:tblPr>
        <w:tblpPr w:leftFromText="180" w:rightFromText="180" w:vertAnchor="text" w:tblpXSpec="center" w:tblpY="1"/>
        <w:tblOverlap w:val="never"/>
        <w:tblW w:w="9776" w:type="dxa"/>
        <w:tblLayout w:type="fixed"/>
        <w:tblLook w:val="04A0" w:firstRow="1" w:lastRow="0" w:firstColumn="1" w:lastColumn="0" w:noHBand="0" w:noVBand="1"/>
      </w:tblPr>
      <w:tblGrid>
        <w:gridCol w:w="558"/>
        <w:gridCol w:w="1705"/>
        <w:gridCol w:w="709"/>
        <w:gridCol w:w="4253"/>
        <w:gridCol w:w="1134"/>
        <w:gridCol w:w="1417"/>
      </w:tblGrid>
      <w:tr w:rsidR="00423A13" w:rsidRPr="00423A13" w14:paraId="5FDD129D" w14:textId="77777777" w:rsidTr="0036041A">
        <w:trPr>
          <w:trHeight w:val="537"/>
          <w:tblHeader/>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2547B932" w14:textId="77777777" w:rsidR="005A52CF" w:rsidRPr="00423A13" w:rsidRDefault="005A52CF" w:rsidP="0036041A">
            <w:pPr>
              <w:spacing w:after="0" w:line="240" w:lineRule="auto"/>
              <w:jc w:val="center"/>
              <w:rPr>
                <w:rFonts w:ascii="Calibri Light" w:eastAsia="Times New Roman" w:hAnsi="Calibri Light" w:cs="Calibri Light"/>
                <w:b/>
                <w:bCs/>
                <w:sz w:val="24"/>
                <w:szCs w:val="24"/>
                <w:lang w:eastAsia="lt-LT"/>
              </w:rPr>
            </w:pPr>
            <w:r w:rsidRPr="00423A13">
              <w:rPr>
                <w:rFonts w:ascii="Calibri Light" w:eastAsia="Times New Roman" w:hAnsi="Calibri Light" w:cs="Calibri Light"/>
                <w:b/>
                <w:bCs/>
                <w:sz w:val="24"/>
                <w:szCs w:val="24"/>
                <w:lang w:eastAsia="lt-LT"/>
              </w:rPr>
              <w:t>Eil. Nr.</w:t>
            </w:r>
          </w:p>
        </w:tc>
        <w:tc>
          <w:tcPr>
            <w:tcW w:w="1705" w:type="dxa"/>
            <w:vMerge w:val="restart"/>
            <w:tcBorders>
              <w:top w:val="single" w:sz="4" w:space="0" w:color="auto"/>
              <w:left w:val="single" w:sz="4" w:space="0" w:color="auto"/>
              <w:bottom w:val="single" w:sz="4" w:space="0" w:color="auto"/>
              <w:right w:val="single" w:sz="4" w:space="0" w:color="auto"/>
            </w:tcBorders>
            <w:vAlign w:val="center"/>
            <w:hideMark/>
          </w:tcPr>
          <w:p w14:paraId="4B98788C" w14:textId="77777777" w:rsidR="005A52CF" w:rsidRPr="00423A13" w:rsidRDefault="005A52CF" w:rsidP="0036041A">
            <w:pPr>
              <w:spacing w:after="0" w:line="240" w:lineRule="auto"/>
              <w:jc w:val="center"/>
              <w:rPr>
                <w:rFonts w:ascii="Calibri Light" w:eastAsia="Times New Roman" w:hAnsi="Calibri Light" w:cs="Calibri Light"/>
                <w:b/>
                <w:bCs/>
                <w:sz w:val="24"/>
                <w:szCs w:val="24"/>
                <w:lang w:eastAsia="lt-LT"/>
              </w:rPr>
            </w:pPr>
            <w:r w:rsidRPr="00423A13">
              <w:rPr>
                <w:rFonts w:ascii="Calibri Light" w:eastAsia="Times New Roman" w:hAnsi="Calibri Light" w:cs="Calibri Light"/>
                <w:b/>
                <w:bCs/>
                <w:sz w:val="24"/>
                <w:szCs w:val="24"/>
                <w:lang w:eastAsia="lt-LT"/>
              </w:rPr>
              <w:t>Darbų aprašymas</w:t>
            </w:r>
          </w:p>
        </w:tc>
        <w:tc>
          <w:tcPr>
            <w:tcW w:w="4962"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33557458" w14:textId="77777777" w:rsidR="005A52CF" w:rsidRPr="00423A13" w:rsidRDefault="005A52CF" w:rsidP="0036041A">
            <w:pPr>
              <w:spacing w:after="0" w:line="240" w:lineRule="auto"/>
              <w:jc w:val="center"/>
              <w:rPr>
                <w:rFonts w:ascii="Calibri Light" w:eastAsia="Times New Roman" w:hAnsi="Calibri Light" w:cs="Calibri Light"/>
                <w:b/>
                <w:bCs/>
                <w:sz w:val="24"/>
                <w:szCs w:val="24"/>
                <w:lang w:eastAsia="lt-LT"/>
              </w:rPr>
            </w:pPr>
            <w:r w:rsidRPr="00423A13">
              <w:rPr>
                <w:rFonts w:ascii="Calibri Light" w:eastAsia="Times New Roman" w:hAnsi="Calibri Light" w:cs="Calibri Light"/>
                <w:b/>
                <w:bCs/>
                <w:sz w:val="24"/>
                <w:szCs w:val="24"/>
                <w:lang w:eastAsia="lt-LT"/>
              </w:rPr>
              <w:t>Darbų parametrai</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DC23D44" w14:textId="77777777" w:rsidR="005A52CF" w:rsidRPr="00423A13" w:rsidRDefault="005A52CF" w:rsidP="0036041A">
            <w:pPr>
              <w:spacing w:after="0" w:line="240" w:lineRule="auto"/>
              <w:jc w:val="center"/>
              <w:rPr>
                <w:rFonts w:ascii="Calibri Light" w:eastAsia="Times New Roman" w:hAnsi="Calibri Light" w:cs="Calibri Light"/>
                <w:b/>
                <w:bCs/>
                <w:sz w:val="24"/>
                <w:szCs w:val="24"/>
                <w:lang w:eastAsia="lt-LT"/>
              </w:rPr>
            </w:pPr>
            <w:r w:rsidRPr="00423A13">
              <w:rPr>
                <w:rFonts w:ascii="Calibri Light" w:eastAsia="Times New Roman" w:hAnsi="Calibri Light" w:cs="Calibri Light"/>
                <w:b/>
                <w:bCs/>
                <w:sz w:val="24"/>
                <w:szCs w:val="24"/>
                <w:lang w:eastAsia="lt-LT"/>
              </w:rPr>
              <w:t>Mato vienetas</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AF41D11" w14:textId="638C992A" w:rsidR="005A52CF" w:rsidRPr="00EE3259" w:rsidRDefault="00D947B8" w:rsidP="0036041A">
            <w:pPr>
              <w:spacing w:after="0" w:line="240" w:lineRule="auto"/>
              <w:jc w:val="center"/>
              <w:rPr>
                <w:rFonts w:ascii="Calibri Light" w:eastAsia="Times New Roman" w:hAnsi="Calibri Light" w:cs="Calibri Light"/>
                <w:b/>
                <w:bCs/>
                <w:sz w:val="24"/>
                <w:szCs w:val="24"/>
                <w:lang w:eastAsia="lt-LT"/>
              </w:rPr>
            </w:pPr>
            <w:r w:rsidRPr="00EE3259">
              <w:rPr>
                <w:rFonts w:ascii="Calibri Light" w:eastAsia="Times New Roman" w:hAnsi="Calibri Light" w:cs="Calibri Light"/>
                <w:b/>
                <w:bCs/>
                <w:sz w:val="24"/>
                <w:szCs w:val="24"/>
                <w:lang w:eastAsia="lt-LT"/>
              </w:rPr>
              <w:t>1 mato vnt. įkainis</w:t>
            </w:r>
            <w:r w:rsidR="00EE3259">
              <w:rPr>
                <w:rFonts w:ascii="Calibri Light" w:eastAsia="Times New Roman" w:hAnsi="Calibri Light" w:cs="Calibri Light"/>
                <w:b/>
                <w:bCs/>
                <w:sz w:val="24"/>
                <w:szCs w:val="24"/>
                <w:lang w:eastAsia="lt-LT"/>
              </w:rPr>
              <w:t xml:space="preserve"> </w:t>
            </w:r>
            <w:r w:rsidRPr="00EE3259">
              <w:rPr>
                <w:rFonts w:ascii="Calibri Light" w:eastAsia="Times New Roman" w:hAnsi="Calibri Light" w:cs="Calibri Light"/>
                <w:b/>
                <w:bCs/>
                <w:sz w:val="24"/>
                <w:szCs w:val="24"/>
                <w:lang w:eastAsia="lt-LT"/>
              </w:rPr>
              <w:t>Eur be PVM.</w:t>
            </w:r>
            <w:r w:rsidR="00EE3259">
              <w:rPr>
                <w:rFonts w:ascii="Calibri Light" w:eastAsia="Times New Roman" w:hAnsi="Calibri Light" w:cs="Calibri Light"/>
                <w:b/>
                <w:bCs/>
                <w:sz w:val="24"/>
                <w:szCs w:val="24"/>
                <w:lang w:eastAsia="lt-LT"/>
              </w:rPr>
              <w:t xml:space="preserve"> *</w:t>
            </w:r>
          </w:p>
        </w:tc>
      </w:tr>
      <w:tr w:rsidR="00423A13" w:rsidRPr="00423A13" w14:paraId="4889F91D" w14:textId="77777777" w:rsidTr="00AD28C1">
        <w:trPr>
          <w:trHeight w:val="570"/>
          <w:tblHeader/>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3F1FFB49" w14:textId="77777777" w:rsidR="005A52CF" w:rsidRPr="00423A13" w:rsidRDefault="005A52CF" w:rsidP="0036041A">
            <w:pPr>
              <w:spacing w:after="0" w:line="240" w:lineRule="auto"/>
              <w:rPr>
                <w:rFonts w:ascii="Calibri Light" w:eastAsia="Times New Roman" w:hAnsi="Calibri Light" w:cs="Calibri Light"/>
                <w:b/>
                <w:bCs/>
                <w:sz w:val="24"/>
                <w:szCs w:val="24"/>
                <w:lang w:eastAsia="lt-LT"/>
              </w:rPr>
            </w:pPr>
          </w:p>
        </w:tc>
        <w:tc>
          <w:tcPr>
            <w:tcW w:w="1705" w:type="dxa"/>
            <w:vMerge/>
            <w:tcBorders>
              <w:top w:val="single" w:sz="4" w:space="0" w:color="auto"/>
              <w:left w:val="single" w:sz="4" w:space="0" w:color="auto"/>
              <w:bottom w:val="single" w:sz="4" w:space="0" w:color="auto"/>
              <w:right w:val="single" w:sz="4" w:space="0" w:color="auto"/>
            </w:tcBorders>
            <w:vAlign w:val="center"/>
            <w:hideMark/>
          </w:tcPr>
          <w:p w14:paraId="48F7E8B9" w14:textId="77777777" w:rsidR="005A52CF" w:rsidRPr="00423A13" w:rsidRDefault="005A52CF" w:rsidP="0036041A">
            <w:pPr>
              <w:spacing w:after="0" w:line="240" w:lineRule="auto"/>
              <w:rPr>
                <w:rFonts w:ascii="Calibri Light" w:eastAsia="Times New Roman" w:hAnsi="Calibri Light" w:cs="Calibri Light"/>
                <w:b/>
                <w:bCs/>
                <w:sz w:val="24"/>
                <w:szCs w:val="24"/>
                <w:lang w:eastAsia="lt-LT"/>
              </w:rPr>
            </w:pPr>
          </w:p>
        </w:tc>
        <w:tc>
          <w:tcPr>
            <w:tcW w:w="4962" w:type="dxa"/>
            <w:gridSpan w:val="2"/>
            <w:vMerge/>
            <w:tcBorders>
              <w:top w:val="single" w:sz="4" w:space="0" w:color="auto"/>
              <w:left w:val="single" w:sz="4" w:space="0" w:color="auto"/>
              <w:bottom w:val="single" w:sz="4" w:space="0" w:color="000000"/>
              <w:right w:val="single" w:sz="4" w:space="0" w:color="000000"/>
            </w:tcBorders>
            <w:vAlign w:val="center"/>
            <w:hideMark/>
          </w:tcPr>
          <w:p w14:paraId="69A7ECCD" w14:textId="77777777" w:rsidR="005A52CF" w:rsidRPr="00423A13" w:rsidRDefault="005A52CF" w:rsidP="0036041A">
            <w:pPr>
              <w:spacing w:after="0" w:line="240" w:lineRule="auto"/>
              <w:rPr>
                <w:rFonts w:ascii="Calibri Light" w:eastAsia="Times New Roman" w:hAnsi="Calibri Light" w:cs="Calibri Light"/>
                <w:b/>
                <w:bCs/>
                <w:sz w:val="24"/>
                <w:szCs w:val="24"/>
                <w:lang w:eastAsia="lt-LT"/>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7B6D61" w14:textId="77777777" w:rsidR="005A52CF" w:rsidRPr="00423A13" w:rsidRDefault="005A52CF" w:rsidP="0036041A">
            <w:pPr>
              <w:spacing w:after="0" w:line="240" w:lineRule="auto"/>
              <w:rPr>
                <w:rFonts w:ascii="Calibri Light" w:eastAsia="Times New Roman" w:hAnsi="Calibri Light" w:cs="Calibri Light"/>
                <w:b/>
                <w:bCs/>
                <w:sz w:val="24"/>
                <w:szCs w:val="24"/>
                <w:lang w:eastAsia="lt-LT"/>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41D405E" w14:textId="77777777" w:rsidR="005A52CF" w:rsidRPr="00423A13" w:rsidRDefault="005A52CF" w:rsidP="0036041A">
            <w:pPr>
              <w:spacing w:after="0" w:line="240" w:lineRule="auto"/>
              <w:rPr>
                <w:rFonts w:ascii="Calibri Light" w:eastAsia="Times New Roman" w:hAnsi="Calibri Light" w:cs="Calibri Light"/>
                <w:b/>
                <w:bCs/>
                <w:sz w:val="24"/>
                <w:szCs w:val="24"/>
                <w:lang w:eastAsia="lt-LT"/>
              </w:rPr>
            </w:pPr>
          </w:p>
        </w:tc>
      </w:tr>
      <w:tr w:rsidR="00423A13" w:rsidRPr="00423A13" w14:paraId="2D6126E4" w14:textId="77777777" w:rsidTr="00AD28C1">
        <w:trPr>
          <w:trHeight w:val="315"/>
          <w:tblHeader/>
        </w:trPr>
        <w:tc>
          <w:tcPr>
            <w:tcW w:w="558" w:type="dxa"/>
            <w:tcBorders>
              <w:top w:val="single" w:sz="4" w:space="0" w:color="auto"/>
              <w:left w:val="single" w:sz="4" w:space="0" w:color="auto"/>
              <w:bottom w:val="single" w:sz="4" w:space="0" w:color="auto"/>
              <w:right w:val="single" w:sz="4" w:space="0" w:color="auto"/>
            </w:tcBorders>
            <w:vAlign w:val="center"/>
            <w:hideMark/>
          </w:tcPr>
          <w:p w14:paraId="7026AD5E" w14:textId="77777777" w:rsidR="005A52CF" w:rsidRPr="00423A13" w:rsidRDefault="005A52CF" w:rsidP="0036041A">
            <w:pPr>
              <w:spacing w:after="0" w:line="240" w:lineRule="auto"/>
              <w:jc w:val="center"/>
              <w:rPr>
                <w:rFonts w:ascii="Calibri Light" w:eastAsia="Times New Roman" w:hAnsi="Calibri Light" w:cs="Calibri Light"/>
                <w:b/>
                <w:bCs/>
                <w:sz w:val="24"/>
                <w:szCs w:val="24"/>
                <w:lang w:eastAsia="lt-LT"/>
              </w:rPr>
            </w:pPr>
            <w:r w:rsidRPr="00423A13">
              <w:rPr>
                <w:rFonts w:ascii="Calibri Light" w:eastAsia="Times New Roman" w:hAnsi="Calibri Light" w:cs="Calibri Light"/>
                <w:b/>
                <w:bCs/>
                <w:sz w:val="24"/>
                <w:szCs w:val="24"/>
                <w:lang w:eastAsia="lt-LT"/>
              </w:rPr>
              <w:t>1</w:t>
            </w:r>
          </w:p>
        </w:tc>
        <w:tc>
          <w:tcPr>
            <w:tcW w:w="1705" w:type="dxa"/>
            <w:tcBorders>
              <w:top w:val="nil"/>
              <w:left w:val="nil"/>
              <w:bottom w:val="single" w:sz="4" w:space="0" w:color="auto"/>
              <w:right w:val="single" w:sz="4" w:space="0" w:color="auto"/>
            </w:tcBorders>
            <w:vAlign w:val="center"/>
            <w:hideMark/>
          </w:tcPr>
          <w:p w14:paraId="16D5D534" w14:textId="77777777" w:rsidR="005A52CF" w:rsidRPr="00423A13" w:rsidRDefault="005A52CF" w:rsidP="0036041A">
            <w:pPr>
              <w:spacing w:after="0" w:line="240" w:lineRule="auto"/>
              <w:jc w:val="center"/>
              <w:rPr>
                <w:rFonts w:ascii="Calibri Light" w:eastAsia="Times New Roman" w:hAnsi="Calibri Light" w:cs="Calibri Light"/>
                <w:b/>
                <w:bCs/>
                <w:sz w:val="24"/>
                <w:szCs w:val="24"/>
                <w:lang w:eastAsia="lt-LT"/>
              </w:rPr>
            </w:pPr>
            <w:r w:rsidRPr="00423A13">
              <w:rPr>
                <w:rFonts w:ascii="Calibri Light" w:eastAsia="Times New Roman" w:hAnsi="Calibri Light" w:cs="Calibri Light"/>
                <w:b/>
                <w:bCs/>
                <w:sz w:val="24"/>
                <w:szCs w:val="24"/>
                <w:lang w:eastAsia="lt-LT"/>
              </w:rPr>
              <w:t>2</w:t>
            </w:r>
          </w:p>
        </w:tc>
        <w:tc>
          <w:tcPr>
            <w:tcW w:w="709" w:type="dxa"/>
            <w:tcBorders>
              <w:top w:val="nil"/>
              <w:left w:val="nil"/>
              <w:bottom w:val="single" w:sz="4" w:space="0" w:color="auto"/>
              <w:right w:val="single" w:sz="4" w:space="0" w:color="auto"/>
            </w:tcBorders>
            <w:vAlign w:val="center"/>
            <w:hideMark/>
          </w:tcPr>
          <w:p w14:paraId="2460EEA7" w14:textId="77777777" w:rsidR="005A52CF" w:rsidRPr="00423A13" w:rsidRDefault="005A52CF" w:rsidP="0036041A">
            <w:pPr>
              <w:spacing w:after="0" w:line="240" w:lineRule="auto"/>
              <w:jc w:val="center"/>
              <w:rPr>
                <w:rFonts w:ascii="Calibri Light" w:eastAsia="Times New Roman" w:hAnsi="Calibri Light" w:cs="Calibri Light"/>
                <w:b/>
                <w:bCs/>
                <w:sz w:val="24"/>
                <w:szCs w:val="24"/>
                <w:lang w:eastAsia="lt-LT"/>
              </w:rPr>
            </w:pPr>
            <w:r w:rsidRPr="00423A13">
              <w:rPr>
                <w:rFonts w:ascii="Calibri Light" w:eastAsia="Times New Roman" w:hAnsi="Calibri Light" w:cs="Calibri Light"/>
                <w:b/>
                <w:bCs/>
                <w:sz w:val="24"/>
                <w:szCs w:val="24"/>
                <w:lang w:eastAsia="lt-LT"/>
              </w:rPr>
              <w:t> </w:t>
            </w:r>
          </w:p>
        </w:tc>
        <w:tc>
          <w:tcPr>
            <w:tcW w:w="4253" w:type="dxa"/>
            <w:tcBorders>
              <w:top w:val="nil"/>
              <w:left w:val="nil"/>
              <w:bottom w:val="single" w:sz="4" w:space="0" w:color="auto"/>
              <w:right w:val="single" w:sz="4" w:space="0" w:color="auto"/>
            </w:tcBorders>
            <w:vAlign w:val="center"/>
            <w:hideMark/>
          </w:tcPr>
          <w:p w14:paraId="35B05070" w14:textId="77777777" w:rsidR="005A52CF" w:rsidRPr="00423A13" w:rsidRDefault="005A52CF" w:rsidP="0036041A">
            <w:pPr>
              <w:spacing w:after="0" w:line="240" w:lineRule="auto"/>
              <w:jc w:val="center"/>
              <w:rPr>
                <w:rFonts w:ascii="Calibri Light" w:eastAsia="Times New Roman" w:hAnsi="Calibri Light" w:cs="Calibri Light"/>
                <w:b/>
                <w:bCs/>
                <w:sz w:val="24"/>
                <w:szCs w:val="24"/>
                <w:lang w:eastAsia="lt-LT"/>
              </w:rPr>
            </w:pPr>
            <w:r w:rsidRPr="00423A13">
              <w:rPr>
                <w:rFonts w:ascii="Calibri Light" w:eastAsia="Times New Roman" w:hAnsi="Calibri Light" w:cs="Calibri Light"/>
                <w:b/>
                <w:bCs/>
                <w:sz w:val="24"/>
                <w:szCs w:val="24"/>
                <w:lang w:eastAsia="lt-LT"/>
              </w:rPr>
              <w:t>3</w:t>
            </w:r>
          </w:p>
        </w:tc>
        <w:tc>
          <w:tcPr>
            <w:tcW w:w="1134" w:type="dxa"/>
            <w:tcBorders>
              <w:top w:val="nil"/>
              <w:left w:val="nil"/>
              <w:bottom w:val="single" w:sz="4" w:space="0" w:color="auto"/>
              <w:right w:val="single" w:sz="4" w:space="0" w:color="auto"/>
            </w:tcBorders>
            <w:vAlign w:val="center"/>
            <w:hideMark/>
          </w:tcPr>
          <w:p w14:paraId="5DDCF1CD" w14:textId="427010E9" w:rsidR="005A52CF" w:rsidRPr="00423A13" w:rsidRDefault="005A52CF" w:rsidP="0036041A">
            <w:pPr>
              <w:spacing w:after="0" w:line="240" w:lineRule="auto"/>
              <w:jc w:val="center"/>
              <w:rPr>
                <w:rFonts w:ascii="Calibri Light" w:eastAsia="Times New Roman" w:hAnsi="Calibri Light" w:cs="Calibri Light"/>
                <w:b/>
                <w:bCs/>
                <w:sz w:val="24"/>
                <w:szCs w:val="24"/>
                <w:lang w:eastAsia="lt-LT"/>
              </w:rPr>
            </w:pPr>
            <w:r w:rsidRPr="00423A13">
              <w:rPr>
                <w:rFonts w:ascii="Calibri Light" w:eastAsia="Times New Roman" w:hAnsi="Calibri Light" w:cs="Calibri Light"/>
                <w:b/>
                <w:bCs/>
                <w:sz w:val="24"/>
                <w:szCs w:val="24"/>
                <w:lang w:eastAsia="lt-LT"/>
              </w:rPr>
              <w:t>4</w:t>
            </w:r>
          </w:p>
        </w:tc>
        <w:tc>
          <w:tcPr>
            <w:tcW w:w="1417" w:type="dxa"/>
            <w:tcBorders>
              <w:top w:val="nil"/>
              <w:left w:val="nil"/>
              <w:bottom w:val="single" w:sz="4" w:space="0" w:color="auto"/>
              <w:right w:val="single" w:sz="4" w:space="0" w:color="auto"/>
            </w:tcBorders>
            <w:vAlign w:val="center"/>
            <w:hideMark/>
          </w:tcPr>
          <w:p w14:paraId="014ADC99" w14:textId="100D4EAE" w:rsidR="005A52CF" w:rsidRPr="00423A13" w:rsidRDefault="00423A13" w:rsidP="0036041A">
            <w:pPr>
              <w:spacing w:after="0" w:line="240" w:lineRule="auto"/>
              <w:jc w:val="center"/>
              <w:rPr>
                <w:rFonts w:ascii="Calibri Light" w:eastAsia="Times New Roman" w:hAnsi="Calibri Light" w:cs="Calibri Light"/>
                <w:b/>
                <w:bCs/>
                <w:sz w:val="24"/>
                <w:szCs w:val="24"/>
                <w:lang w:eastAsia="lt-LT"/>
              </w:rPr>
            </w:pPr>
            <w:r w:rsidRPr="00423A13">
              <w:rPr>
                <w:rFonts w:ascii="Calibri Light" w:eastAsia="Times New Roman" w:hAnsi="Calibri Light" w:cs="Calibri Light"/>
                <w:b/>
                <w:bCs/>
                <w:sz w:val="24"/>
                <w:szCs w:val="24"/>
                <w:lang w:eastAsia="lt-LT"/>
              </w:rPr>
              <w:t>5</w:t>
            </w:r>
          </w:p>
        </w:tc>
      </w:tr>
      <w:tr w:rsidR="00423A13" w:rsidRPr="00423A13" w14:paraId="7DCFF7FF" w14:textId="77777777" w:rsidTr="00AD28C1">
        <w:trPr>
          <w:trHeight w:val="285"/>
        </w:trPr>
        <w:tc>
          <w:tcPr>
            <w:tcW w:w="558" w:type="dxa"/>
            <w:tcBorders>
              <w:top w:val="single" w:sz="4" w:space="0" w:color="auto"/>
              <w:left w:val="single" w:sz="4" w:space="0" w:color="auto"/>
              <w:bottom w:val="single" w:sz="4" w:space="0" w:color="000000"/>
              <w:right w:val="single" w:sz="4" w:space="0" w:color="auto"/>
            </w:tcBorders>
            <w:vAlign w:val="center"/>
            <w:hideMark/>
          </w:tcPr>
          <w:p w14:paraId="031DC36C" w14:textId="640707FC" w:rsidR="00B41B78" w:rsidRPr="00B41B78" w:rsidRDefault="005A52CF" w:rsidP="00B41B78">
            <w:pPr>
              <w:spacing w:after="0" w:line="240" w:lineRule="auto"/>
              <w:jc w:val="center"/>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1.</w:t>
            </w:r>
          </w:p>
        </w:tc>
        <w:tc>
          <w:tcPr>
            <w:tcW w:w="1705" w:type="dxa"/>
            <w:tcBorders>
              <w:top w:val="single" w:sz="4" w:space="0" w:color="auto"/>
              <w:left w:val="single" w:sz="4" w:space="0" w:color="auto"/>
              <w:bottom w:val="single" w:sz="4" w:space="0" w:color="000000"/>
              <w:right w:val="single" w:sz="4" w:space="0" w:color="auto"/>
            </w:tcBorders>
            <w:vAlign w:val="center"/>
            <w:hideMark/>
          </w:tcPr>
          <w:p w14:paraId="27DEC61D" w14:textId="2AD31ABA" w:rsidR="005A52CF" w:rsidRPr="00B41B78" w:rsidRDefault="0040705A" w:rsidP="0036041A">
            <w:pPr>
              <w:spacing w:after="0" w:line="240" w:lineRule="auto"/>
              <w:jc w:val="center"/>
              <w:rPr>
                <w:rFonts w:ascii="Calibri Light" w:eastAsia="Times New Roman" w:hAnsi="Calibri Light" w:cs="Calibri Light"/>
                <w:sz w:val="24"/>
                <w:szCs w:val="24"/>
                <w:lang w:eastAsia="lt-LT"/>
              </w:rPr>
            </w:pPr>
            <w:r w:rsidRPr="0040705A">
              <w:rPr>
                <w:rFonts w:ascii="Calibri Light" w:eastAsia="Times New Roman" w:hAnsi="Calibri Light" w:cs="Calibri Light"/>
                <w:sz w:val="24"/>
                <w:szCs w:val="24"/>
                <w:lang w:eastAsia="lt-LT"/>
              </w:rPr>
              <w:t xml:space="preserve">Avarinis pažeisto šulinio liuko aptvėrimas ir saugaus eismo priemonių įrengimas </w:t>
            </w:r>
          </w:p>
        </w:tc>
        <w:tc>
          <w:tcPr>
            <w:tcW w:w="709" w:type="dxa"/>
            <w:tcBorders>
              <w:top w:val="nil"/>
              <w:left w:val="single" w:sz="4" w:space="0" w:color="auto"/>
              <w:bottom w:val="single" w:sz="4" w:space="0" w:color="auto"/>
              <w:right w:val="single" w:sz="4" w:space="0" w:color="auto"/>
            </w:tcBorders>
            <w:vAlign w:val="center"/>
            <w:hideMark/>
          </w:tcPr>
          <w:p w14:paraId="28630764" w14:textId="77777777" w:rsidR="005A52CF" w:rsidRPr="00B41B78" w:rsidRDefault="005A52CF" w:rsidP="0036041A">
            <w:pPr>
              <w:spacing w:after="0" w:line="240" w:lineRule="auto"/>
              <w:jc w:val="center"/>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1.1.</w:t>
            </w:r>
          </w:p>
        </w:tc>
        <w:tc>
          <w:tcPr>
            <w:tcW w:w="4253" w:type="dxa"/>
            <w:tcBorders>
              <w:top w:val="nil"/>
              <w:left w:val="nil"/>
              <w:bottom w:val="single" w:sz="4" w:space="0" w:color="auto"/>
              <w:right w:val="single" w:sz="4" w:space="0" w:color="auto"/>
            </w:tcBorders>
            <w:vAlign w:val="center"/>
            <w:hideMark/>
          </w:tcPr>
          <w:p w14:paraId="7A1F46AD" w14:textId="153980DF" w:rsidR="005A52CF" w:rsidRPr="00B41B78" w:rsidRDefault="0040705A" w:rsidP="00EE3259">
            <w:pPr>
              <w:spacing w:after="0" w:line="240" w:lineRule="auto"/>
              <w:rPr>
                <w:rFonts w:ascii="Calibri Light" w:eastAsia="Times New Roman" w:hAnsi="Calibri Light" w:cs="Calibri Light"/>
                <w:sz w:val="24"/>
                <w:szCs w:val="24"/>
                <w:lang w:eastAsia="lt-LT"/>
              </w:rPr>
            </w:pPr>
            <w:r w:rsidRPr="0040705A">
              <w:rPr>
                <w:rFonts w:ascii="Calibri Light" w:eastAsia="Times New Roman" w:hAnsi="Calibri Light" w:cs="Calibri Light"/>
                <w:sz w:val="24"/>
                <w:szCs w:val="24"/>
                <w:lang w:eastAsia="lt-LT"/>
              </w:rPr>
              <w:t xml:space="preserve">Operatyvus nuvykimas į vietą (per </w:t>
            </w:r>
            <w:r w:rsidR="00D457BC">
              <w:t xml:space="preserve"> </w:t>
            </w:r>
            <w:r w:rsidR="00D457BC" w:rsidRPr="00D457BC">
              <w:rPr>
                <w:rFonts w:ascii="Calibri Light" w:eastAsia="Times New Roman" w:hAnsi="Calibri Light" w:cs="Calibri Light"/>
                <w:sz w:val="24"/>
                <w:szCs w:val="24"/>
                <w:lang w:eastAsia="lt-LT"/>
              </w:rPr>
              <w:t xml:space="preserve">4 darbo valandas </w:t>
            </w:r>
            <w:r w:rsidRPr="0040705A">
              <w:rPr>
                <w:rFonts w:ascii="Calibri Light" w:eastAsia="Times New Roman" w:hAnsi="Calibri Light" w:cs="Calibri Light"/>
                <w:sz w:val="24"/>
                <w:szCs w:val="24"/>
                <w:lang w:eastAsia="lt-LT"/>
              </w:rPr>
              <w:t>val. nuo pranešimo), avarinės vietos aptvėrimas ir paženklinimas techninėmis eismo organizavimo priemonėmis pagal KET (signaliniais skydais, gairėmis, atitvarais su blyksinčiomis rodyklėmis / žibintais)</w:t>
            </w:r>
          </w:p>
        </w:tc>
        <w:tc>
          <w:tcPr>
            <w:tcW w:w="1134" w:type="dxa"/>
            <w:tcBorders>
              <w:top w:val="nil"/>
              <w:left w:val="nil"/>
              <w:bottom w:val="single" w:sz="4" w:space="0" w:color="auto"/>
              <w:right w:val="single" w:sz="4" w:space="0" w:color="auto"/>
            </w:tcBorders>
            <w:vAlign w:val="center"/>
            <w:hideMark/>
          </w:tcPr>
          <w:p w14:paraId="730E5E65" w14:textId="2B9E9D5D" w:rsidR="005A52CF" w:rsidRPr="00B41B78" w:rsidRDefault="00B41B78" w:rsidP="0036041A">
            <w:pPr>
              <w:spacing w:after="0" w:line="240" w:lineRule="auto"/>
              <w:jc w:val="center"/>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vnt</w:t>
            </w:r>
          </w:p>
        </w:tc>
        <w:tc>
          <w:tcPr>
            <w:tcW w:w="1417" w:type="dxa"/>
            <w:tcBorders>
              <w:top w:val="nil"/>
              <w:left w:val="nil"/>
              <w:bottom w:val="single" w:sz="4" w:space="0" w:color="auto"/>
              <w:right w:val="single" w:sz="4" w:space="0" w:color="auto"/>
            </w:tcBorders>
            <w:vAlign w:val="bottom"/>
            <w:hideMark/>
          </w:tcPr>
          <w:p w14:paraId="0C7386FB" w14:textId="77777777" w:rsidR="005A52CF" w:rsidRPr="00B41B78" w:rsidRDefault="005A52CF" w:rsidP="0036041A">
            <w:pPr>
              <w:spacing w:after="0" w:line="240" w:lineRule="auto"/>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 </w:t>
            </w:r>
          </w:p>
        </w:tc>
      </w:tr>
      <w:tr w:rsidR="00B41B78" w:rsidRPr="00423A13" w14:paraId="168B0A55" w14:textId="77777777" w:rsidTr="00AD11D3">
        <w:trPr>
          <w:trHeight w:val="475"/>
        </w:trPr>
        <w:tc>
          <w:tcPr>
            <w:tcW w:w="558" w:type="dxa"/>
            <w:vMerge w:val="restart"/>
            <w:tcBorders>
              <w:top w:val="nil"/>
              <w:left w:val="single" w:sz="4" w:space="0" w:color="auto"/>
              <w:right w:val="single" w:sz="4" w:space="0" w:color="auto"/>
            </w:tcBorders>
            <w:vAlign w:val="center"/>
          </w:tcPr>
          <w:p w14:paraId="2EC29949" w14:textId="4D3925BD"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2</w:t>
            </w:r>
            <w:r w:rsidRPr="00B41B78">
              <w:rPr>
                <w:rFonts w:ascii="Calibri Light" w:eastAsia="Times New Roman" w:hAnsi="Calibri Light" w:cs="Calibri Light"/>
                <w:sz w:val="24"/>
                <w:szCs w:val="24"/>
                <w:lang w:eastAsia="lt-LT"/>
              </w:rPr>
              <w:t>.</w:t>
            </w:r>
          </w:p>
          <w:p w14:paraId="5516B576"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p w14:paraId="5A565EDC" w14:textId="3190F5CE" w:rsidR="00B41B78" w:rsidRPr="00B41B78" w:rsidRDefault="00B41B78" w:rsidP="00B41B78">
            <w:pPr>
              <w:spacing w:after="0" w:line="240" w:lineRule="auto"/>
              <w:rPr>
                <w:rFonts w:ascii="Calibri Light" w:eastAsia="Times New Roman" w:hAnsi="Calibri Light" w:cs="Calibri Light"/>
                <w:sz w:val="24"/>
                <w:szCs w:val="24"/>
                <w:lang w:eastAsia="lt-LT"/>
              </w:rPr>
            </w:pPr>
          </w:p>
        </w:tc>
        <w:tc>
          <w:tcPr>
            <w:tcW w:w="1705" w:type="dxa"/>
            <w:vMerge w:val="restart"/>
            <w:tcBorders>
              <w:top w:val="single" w:sz="4" w:space="0" w:color="000000"/>
              <w:left w:val="single" w:sz="4" w:space="0" w:color="auto"/>
              <w:right w:val="single" w:sz="4" w:space="0" w:color="auto"/>
            </w:tcBorders>
            <w:vAlign w:val="center"/>
          </w:tcPr>
          <w:p w14:paraId="3E821728" w14:textId="255110B0" w:rsidR="00B41B78" w:rsidRPr="00B41B78" w:rsidRDefault="00B41B78" w:rsidP="00B41B78">
            <w:pPr>
              <w:spacing w:after="0" w:line="240" w:lineRule="auto"/>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Ketinio liuko su dangčiu demontavimas</w:t>
            </w:r>
          </w:p>
        </w:tc>
        <w:tc>
          <w:tcPr>
            <w:tcW w:w="709" w:type="dxa"/>
            <w:tcBorders>
              <w:top w:val="nil"/>
              <w:left w:val="single" w:sz="4" w:space="0" w:color="auto"/>
              <w:bottom w:val="single" w:sz="4" w:space="0" w:color="auto"/>
              <w:right w:val="single" w:sz="4" w:space="0" w:color="auto"/>
            </w:tcBorders>
            <w:vAlign w:val="center"/>
          </w:tcPr>
          <w:p w14:paraId="1FBF2F54" w14:textId="026A4D93"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2</w:t>
            </w:r>
            <w:r w:rsidRPr="00B41B78">
              <w:rPr>
                <w:rFonts w:ascii="Calibri Light" w:eastAsia="Times New Roman" w:hAnsi="Calibri Light" w:cs="Calibri Light"/>
                <w:sz w:val="24"/>
                <w:szCs w:val="24"/>
                <w:lang w:eastAsia="lt-LT"/>
              </w:rPr>
              <w:t>.1.</w:t>
            </w:r>
          </w:p>
        </w:tc>
        <w:tc>
          <w:tcPr>
            <w:tcW w:w="4253" w:type="dxa"/>
            <w:tcBorders>
              <w:top w:val="nil"/>
              <w:left w:val="nil"/>
              <w:bottom w:val="single" w:sz="4" w:space="0" w:color="auto"/>
              <w:right w:val="single" w:sz="4" w:space="0" w:color="auto"/>
            </w:tcBorders>
            <w:vAlign w:val="center"/>
          </w:tcPr>
          <w:p w14:paraId="04875C2C" w14:textId="129FB1A2" w:rsidR="00B41B78" w:rsidRPr="00B41B78" w:rsidRDefault="00B41B78" w:rsidP="00B41B78">
            <w:pPr>
              <w:spacing w:after="0" w:line="240" w:lineRule="auto"/>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Asfalto dangos ardymas 1 sluoksnis (iki 10 cm)</w:t>
            </w:r>
          </w:p>
        </w:tc>
        <w:tc>
          <w:tcPr>
            <w:tcW w:w="1134" w:type="dxa"/>
            <w:tcBorders>
              <w:top w:val="nil"/>
              <w:left w:val="nil"/>
              <w:bottom w:val="single" w:sz="4" w:space="0" w:color="auto"/>
              <w:right w:val="single" w:sz="4" w:space="0" w:color="auto"/>
            </w:tcBorders>
            <w:vAlign w:val="center"/>
          </w:tcPr>
          <w:p w14:paraId="57E7AF5E" w14:textId="136E4C47"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m</w:t>
            </w:r>
            <w:r w:rsidRPr="00B41B78">
              <w:rPr>
                <w:rFonts w:ascii="Calibri Light" w:eastAsia="Times New Roman" w:hAnsi="Calibri Light" w:cs="Calibri Light"/>
                <w:sz w:val="24"/>
                <w:szCs w:val="24"/>
                <w:vertAlign w:val="superscript"/>
                <w:lang w:eastAsia="lt-LT"/>
              </w:rPr>
              <w:t>2</w:t>
            </w:r>
          </w:p>
        </w:tc>
        <w:tc>
          <w:tcPr>
            <w:tcW w:w="1417" w:type="dxa"/>
            <w:tcBorders>
              <w:top w:val="nil"/>
              <w:left w:val="nil"/>
              <w:bottom w:val="single" w:sz="4" w:space="0" w:color="auto"/>
              <w:right w:val="single" w:sz="4" w:space="0" w:color="auto"/>
            </w:tcBorders>
            <w:vAlign w:val="bottom"/>
          </w:tcPr>
          <w:p w14:paraId="6E3F8981"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r>
      <w:tr w:rsidR="00B41B78" w:rsidRPr="00423A13" w14:paraId="5684FDB6" w14:textId="77777777" w:rsidTr="00AD11D3">
        <w:trPr>
          <w:trHeight w:val="475"/>
        </w:trPr>
        <w:tc>
          <w:tcPr>
            <w:tcW w:w="558" w:type="dxa"/>
            <w:vMerge/>
            <w:tcBorders>
              <w:left w:val="single" w:sz="4" w:space="0" w:color="auto"/>
              <w:right w:val="single" w:sz="4" w:space="0" w:color="auto"/>
            </w:tcBorders>
            <w:vAlign w:val="center"/>
          </w:tcPr>
          <w:p w14:paraId="4BCCA5DC"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c>
          <w:tcPr>
            <w:tcW w:w="1705" w:type="dxa"/>
            <w:vMerge/>
            <w:tcBorders>
              <w:left w:val="single" w:sz="4" w:space="0" w:color="auto"/>
              <w:right w:val="single" w:sz="4" w:space="0" w:color="auto"/>
            </w:tcBorders>
            <w:vAlign w:val="center"/>
          </w:tcPr>
          <w:p w14:paraId="0503B4E7"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c>
          <w:tcPr>
            <w:tcW w:w="709" w:type="dxa"/>
            <w:tcBorders>
              <w:top w:val="nil"/>
              <w:left w:val="single" w:sz="4" w:space="0" w:color="auto"/>
              <w:bottom w:val="single" w:sz="4" w:space="0" w:color="auto"/>
              <w:right w:val="single" w:sz="4" w:space="0" w:color="auto"/>
            </w:tcBorders>
            <w:vAlign w:val="center"/>
          </w:tcPr>
          <w:p w14:paraId="7A3FBC6F" w14:textId="6FA6A835"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2</w:t>
            </w:r>
            <w:r w:rsidRPr="00B41B78">
              <w:rPr>
                <w:rFonts w:ascii="Calibri Light" w:eastAsia="Times New Roman" w:hAnsi="Calibri Light" w:cs="Calibri Light"/>
                <w:sz w:val="24"/>
                <w:szCs w:val="24"/>
                <w:lang w:eastAsia="lt-LT"/>
              </w:rPr>
              <w:t>.2.</w:t>
            </w:r>
          </w:p>
        </w:tc>
        <w:tc>
          <w:tcPr>
            <w:tcW w:w="4253" w:type="dxa"/>
            <w:tcBorders>
              <w:top w:val="nil"/>
              <w:left w:val="nil"/>
              <w:bottom w:val="single" w:sz="4" w:space="0" w:color="auto"/>
              <w:right w:val="single" w:sz="4" w:space="0" w:color="auto"/>
            </w:tcBorders>
            <w:vAlign w:val="center"/>
          </w:tcPr>
          <w:p w14:paraId="7A2CE934" w14:textId="4BE6DE9C" w:rsidR="00B41B78" w:rsidRPr="00B41B78" w:rsidRDefault="00B41B78" w:rsidP="00B41B78">
            <w:pPr>
              <w:spacing w:after="0" w:line="240" w:lineRule="auto"/>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Asfalto dangos ardymas 2 sluoksnių (iki 15 cm)</w:t>
            </w:r>
          </w:p>
        </w:tc>
        <w:tc>
          <w:tcPr>
            <w:tcW w:w="1134" w:type="dxa"/>
            <w:tcBorders>
              <w:top w:val="nil"/>
              <w:left w:val="nil"/>
              <w:bottom w:val="single" w:sz="4" w:space="0" w:color="auto"/>
              <w:right w:val="single" w:sz="4" w:space="0" w:color="auto"/>
            </w:tcBorders>
            <w:vAlign w:val="center"/>
          </w:tcPr>
          <w:p w14:paraId="27FB6BE6" w14:textId="72F6ED9F"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m</w:t>
            </w:r>
            <w:r w:rsidRPr="00B41B78">
              <w:rPr>
                <w:rFonts w:ascii="Calibri Light" w:eastAsia="Times New Roman" w:hAnsi="Calibri Light" w:cs="Calibri Light"/>
                <w:sz w:val="24"/>
                <w:szCs w:val="24"/>
                <w:vertAlign w:val="superscript"/>
                <w:lang w:eastAsia="lt-LT"/>
              </w:rPr>
              <w:t>2</w:t>
            </w:r>
          </w:p>
        </w:tc>
        <w:tc>
          <w:tcPr>
            <w:tcW w:w="1417" w:type="dxa"/>
            <w:tcBorders>
              <w:top w:val="nil"/>
              <w:left w:val="nil"/>
              <w:bottom w:val="single" w:sz="4" w:space="0" w:color="auto"/>
              <w:right w:val="single" w:sz="4" w:space="0" w:color="auto"/>
            </w:tcBorders>
            <w:vAlign w:val="bottom"/>
          </w:tcPr>
          <w:p w14:paraId="736721B4"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r>
      <w:tr w:rsidR="00B41B78" w:rsidRPr="00423A13" w14:paraId="71AB33B2" w14:textId="77777777" w:rsidTr="00AD11D3">
        <w:trPr>
          <w:trHeight w:val="475"/>
        </w:trPr>
        <w:tc>
          <w:tcPr>
            <w:tcW w:w="558" w:type="dxa"/>
            <w:vMerge/>
            <w:tcBorders>
              <w:left w:val="single" w:sz="4" w:space="0" w:color="auto"/>
              <w:right w:val="single" w:sz="4" w:space="0" w:color="auto"/>
            </w:tcBorders>
            <w:vAlign w:val="center"/>
          </w:tcPr>
          <w:p w14:paraId="0D4ED85B"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c>
          <w:tcPr>
            <w:tcW w:w="1705" w:type="dxa"/>
            <w:vMerge/>
            <w:tcBorders>
              <w:left w:val="single" w:sz="4" w:space="0" w:color="auto"/>
              <w:right w:val="single" w:sz="4" w:space="0" w:color="auto"/>
            </w:tcBorders>
            <w:vAlign w:val="center"/>
          </w:tcPr>
          <w:p w14:paraId="24CEE1DE"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c>
          <w:tcPr>
            <w:tcW w:w="709" w:type="dxa"/>
            <w:tcBorders>
              <w:top w:val="nil"/>
              <w:left w:val="single" w:sz="4" w:space="0" w:color="auto"/>
              <w:bottom w:val="single" w:sz="4" w:space="0" w:color="auto"/>
              <w:right w:val="single" w:sz="4" w:space="0" w:color="auto"/>
            </w:tcBorders>
            <w:vAlign w:val="center"/>
          </w:tcPr>
          <w:p w14:paraId="2FBBCE14" w14:textId="15AA59FC"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2</w:t>
            </w:r>
            <w:r w:rsidRPr="00B41B78">
              <w:rPr>
                <w:rFonts w:ascii="Calibri Light" w:eastAsia="Times New Roman" w:hAnsi="Calibri Light" w:cs="Calibri Light"/>
                <w:sz w:val="24"/>
                <w:szCs w:val="24"/>
                <w:lang w:eastAsia="lt-LT"/>
              </w:rPr>
              <w:t>.3.</w:t>
            </w:r>
          </w:p>
        </w:tc>
        <w:tc>
          <w:tcPr>
            <w:tcW w:w="4253" w:type="dxa"/>
            <w:tcBorders>
              <w:top w:val="nil"/>
              <w:left w:val="nil"/>
              <w:bottom w:val="single" w:sz="4" w:space="0" w:color="auto"/>
              <w:right w:val="single" w:sz="4" w:space="0" w:color="auto"/>
            </w:tcBorders>
            <w:vAlign w:val="center"/>
          </w:tcPr>
          <w:p w14:paraId="52DD933B" w14:textId="504AEDAB" w:rsidR="00B41B78" w:rsidRPr="00B41B78" w:rsidRDefault="00B41B78" w:rsidP="00B41B78">
            <w:pPr>
              <w:spacing w:after="0" w:line="240" w:lineRule="auto"/>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Asfalto dangos ardymas 3 sluoksnių (iki 25 cm)</w:t>
            </w:r>
          </w:p>
        </w:tc>
        <w:tc>
          <w:tcPr>
            <w:tcW w:w="1134" w:type="dxa"/>
            <w:tcBorders>
              <w:top w:val="nil"/>
              <w:left w:val="nil"/>
              <w:bottom w:val="single" w:sz="4" w:space="0" w:color="auto"/>
              <w:right w:val="single" w:sz="4" w:space="0" w:color="auto"/>
            </w:tcBorders>
            <w:vAlign w:val="center"/>
          </w:tcPr>
          <w:p w14:paraId="19662098" w14:textId="658CA983"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m</w:t>
            </w:r>
            <w:r w:rsidRPr="00B41B78">
              <w:rPr>
                <w:rFonts w:ascii="Calibri Light" w:eastAsia="Times New Roman" w:hAnsi="Calibri Light" w:cs="Calibri Light"/>
                <w:sz w:val="24"/>
                <w:szCs w:val="24"/>
                <w:vertAlign w:val="superscript"/>
                <w:lang w:eastAsia="lt-LT"/>
              </w:rPr>
              <w:t>2</w:t>
            </w:r>
          </w:p>
        </w:tc>
        <w:tc>
          <w:tcPr>
            <w:tcW w:w="1417" w:type="dxa"/>
            <w:tcBorders>
              <w:top w:val="nil"/>
              <w:left w:val="nil"/>
              <w:bottom w:val="single" w:sz="4" w:space="0" w:color="auto"/>
              <w:right w:val="single" w:sz="4" w:space="0" w:color="auto"/>
            </w:tcBorders>
            <w:vAlign w:val="bottom"/>
          </w:tcPr>
          <w:p w14:paraId="7DFD18BE"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r>
      <w:tr w:rsidR="00B41B78" w:rsidRPr="00423A13" w14:paraId="3729C763" w14:textId="77777777" w:rsidTr="00AD11D3">
        <w:trPr>
          <w:trHeight w:val="475"/>
        </w:trPr>
        <w:tc>
          <w:tcPr>
            <w:tcW w:w="558" w:type="dxa"/>
            <w:vMerge/>
            <w:tcBorders>
              <w:left w:val="single" w:sz="4" w:space="0" w:color="auto"/>
              <w:right w:val="single" w:sz="4" w:space="0" w:color="auto"/>
            </w:tcBorders>
            <w:vAlign w:val="center"/>
          </w:tcPr>
          <w:p w14:paraId="0CAF1D39"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c>
          <w:tcPr>
            <w:tcW w:w="1705" w:type="dxa"/>
            <w:vMerge/>
            <w:tcBorders>
              <w:left w:val="single" w:sz="4" w:space="0" w:color="auto"/>
              <w:right w:val="single" w:sz="4" w:space="0" w:color="auto"/>
            </w:tcBorders>
            <w:vAlign w:val="center"/>
          </w:tcPr>
          <w:p w14:paraId="3500D33F"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c>
          <w:tcPr>
            <w:tcW w:w="709" w:type="dxa"/>
            <w:tcBorders>
              <w:top w:val="nil"/>
              <w:left w:val="single" w:sz="4" w:space="0" w:color="auto"/>
              <w:bottom w:val="single" w:sz="4" w:space="0" w:color="auto"/>
              <w:right w:val="single" w:sz="4" w:space="0" w:color="auto"/>
            </w:tcBorders>
            <w:vAlign w:val="center"/>
          </w:tcPr>
          <w:p w14:paraId="7BB4F2EC" w14:textId="2AA3CFC5"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2</w:t>
            </w:r>
            <w:r w:rsidRPr="00B41B78">
              <w:rPr>
                <w:rFonts w:ascii="Calibri Light" w:eastAsia="Times New Roman" w:hAnsi="Calibri Light" w:cs="Calibri Light"/>
                <w:sz w:val="24"/>
                <w:szCs w:val="24"/>
                <w:lang w:eastAsia="lt-LT"/>
              </w:rPr>
              <w:t>.4.</w:t>
            </w:r>
          </w:p>
        </w:tc>
        <w:tc>
          <w:tcPr>
            <w:tcW w:w="4253" w:type="dxa"/>
            <w:tcBorders>
              <w:top w:val="nil"/>
              <w:left w:val="nil"/>
              <w:bottom w:val="single" w:sz="4" w:space="0" w:color="auto"/>
              <w:right w:val="single" w:sz="4" w:space="0" w:color="auto"/>
            </w:tcBorders>
            <w:vAlign w:val="center"/>
          </w:tcPr>
          <w:p w14:paraId="67D83C2C" w14:textId="76080F1C" w:rsidR="00B41B78" w:rsidRPr="00B41B78" w:rsidRDefault="00B41B78" w:rsidP="00B41B78">
            <w:pPr>
              <w:spacing w:after="0" w:line="240" w:lineRule="auto"/>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Trinkelių dangos ardymas (visų tipų ir medžiagų)</w:t>
            </w:r>
          </w:p>
        </w:tc>
        <w:tc>
          <w:tcPr>
            <w:tcW w:w="1134" w:type="dxa"/>
            <w:tcBorders>
              <w:top w:val="nil"/>
              <w:left w:val="nil"/>
              <w:bottom w:val="single" w:sz="4" w:space="0" w:color="auto"/>
              <w:right w:val="single" w:sz="4" w:space="0" w:color="auto"/>
            </w:tcBorders>
            <w:vAlign w:val="center"/>
          </w:tcPr>
          <w:p w14:paraId="6D894850" w14:textId="2E389770"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m</w:t>
            </w:r>
            <w:r w:rsidRPr="00B41B78">
              <w:rPr>
                <w:rFonts w:ascii="Calibri Light" w:eastAsia="Times New Roman" w:hAnsi="Calibri Light" w:cs="Calibri Light"/>
                <w:sz w:val="24"/>
                <w:szCs w:val="24"/>
                <w:vertAlign w:val="superscript"/>
                <w:lang w:eastAsia="lt-LT"/>
              </w:rPr>
              <w:t>2</w:t>
            </w:r>
          </w:p>
        </w:tc>
        <w:tc>
          <w:tcPr>
            <w:tcW w:w="1417" w:type="dxa"/>
            <w:tcBorders>
              <w:top w:val="nil"/>
              <w:left w:val="nil"/>
              <w:bottom w:val="single" w:sz="4" w:space="0" w:color="auto"/>
              <w:right w:val="single" w:sz="4" w:space="0" w:color="auto"/>
            </w:tcBorders>
            <w:vAlign w:val="bottom"/>
          </w:tcPr>
          <w:p w14:paraId="46A80738"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r>
      <w:tr w:rsidR="00B41B78" w:rsidRPr="00423A13" w14:paraId="21C7FD7A" w14:textId="77777777" w:rsidTr="00AD11D3">
        <w:trPr>
          <w:trHeight w:val="475"/>
        </w:trPr>
        <w:tc>
          <w:tcPr>
            <w:tcW w:w="558" w:type="dxa"/>
            <w:vMerge/>
            <w:tcBorders>
              <w:left w:val="single" w:sz="4" w:space="0" w:color="auto"/>
              <w:right w:val="single" w:sz="4" w:space="0" w:color="auto"/>
            </w:tcBorders>
            <w:vAlign w:val="center"/>
          </w:tcPr>
          <w:p w14:paraId="49FACCA0"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c>
          <w:tcPr>
            <w:tcW w:w="1705" w:type="dxa"/>
            <w:vMerge/>
            <w:tcBorders>
              <w:left w:val="single" w:sz="4" w:space="0" w:color="auto"/>
              <w:right w:val="single" w:sz="4" w:space="0" w:color="auto"/>
            </w:tcBorders>
            <w:vAlign w:val="center"/>
          </w:tcPr>
          <w:p w14:paraId="3588F822"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c>
          <w:tcPr>
            <w:tcW w:w="709" w:type="dxa"/>
            <w:tcBorders>
              <w:top w:val="nil"/>
              <w:left w:val="single" w:sz="4" w:space="0" w:color="auto"/>
              <w:bottom w:val="single" w:sz="4" w:space="0" w:color="auto"/>
              <w:right w:val="single" w:sz="4" w:space="0" w:color="auto"/>
            </w:tcBorders>
            <w:vAlign w:val="center"/>
          </w:tcPr>
          <w:p w14:paraId="62A3FA4E" w14:textId="1F25504B"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2</w:t>
            </w:r>
            <w:r w:rsidRPr="00B41B78">
              <w:rPr>
                <w:rFonts w:ascii="Calibri Light" w:eastAsia="Times New Roman" w:hAnsi="Calibri Light" w:cs="Calibri Light"/>
                <w:sz w:val="24"/>
                <w:szCs w:val="24"/>
                <w:lang w:eastAsia="lt-LT"/>
              </w:rPr>
              <w:t>.5.</w:t>
            </w:r>
          </w:p>
        </w:tc>
        <w:tc>
          <w:tcPr>
            <w:tcW w:w="4253" w:type="dxa"/>
            <w:tcBorders>
              <w:top w:val="nil"/>
              <w:left w:val="nil"/>
              <w:bottom w:val="single" w:sz="4" w:space="0" w:color="auto"/>
              <w:right w:val="single" w:sz="4" w:space="0" w:color="auto"/>
            </w:tcBorders>
            <w:vAlign w:val="center"/>
          </w:tcPr>
          <w:p w14:paraId="47C666E4" w14:textId="15E03576" w:rsidR="00B41B78" w:rsidRPr="00B41B78" w:rsidRDefault="00B41B78" w:rsidP="00B41B78">
            <w:pPr>
              <w:spacing w:after="0" w:line="240" w:lineRule="auto"/>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Grindinio dangos ardymas (visų tipų ir medžiagų)</w:t>
            </w:r>
          </w:p>
        </w:tc>
        <w:tc>
          <w:tcPr>
            <w:tcW w:w="1134" w:type="dxa"/>
            <w:tcBorders>
              <w:top w:val="nil"/>
              <w:left w:val="nil"/>
              <w:bottom w:val="single" w:sz="4" w:space="0" w:color="auto"/>
              <w:right w:val="single" w:sz="4" w:space="0" w:color="auto"/>
            </w:tcBorders>
            <w:vAlign w:val="center"/>
          </w:tcPr>
          <w:p w14:paraId="21660987" w14:textId="556F9AA6"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m</w:t>
            </w:r>
            <w:r w:rsidRPr="00B41B78">
              <w:rPr>
                <w:rFonts w:ascii="Calibri Light" w:eastAsia="Times New Roman" w:hAnsi="Calibri Light" w:cs="Calibri Light"/>
                <w:sz w:val="24"/>
                <w:szCs w:val="24"/>
                <w:vertAlign w:val="superscript"/>
                <w:lang w:eastAsia="lt-LT"/>
              </w:rPr>
              <w:t>2</w:t>
            </w:r>
          </w:p>
        </w:tc>
        <w:tc>
          <w:tcPr>
            <w:tcW w:w="1417" w:type="dxa"/>
            <w:tcBorders>
              <w:top w:val="nil"/>
              <w:left w:val="nil"/>
              <w:bottom w:val="single" w:sz="4" w:space="0" w:color="auto"/>
              <w:right w:val="single" w:sz="4" w:space="0" w:color="auto"/>
            </w:tcBorders>
            <w:vAlign w:val="bottom"/>
          </w:tcPr>
          <w:p w14:paraId="62884B92"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r>
      <w:tr w:rsidR="00B41B78" w:rsidRPr="00423A13" w14:paraId="2642A140" w14:textId="77777777" w:rsidTr="00AD11D3">
        <w:trPr>
          <w:trHeight w:val="475"/>
        </w:trPr>
        <w:tc>
          <w:tcPr>
            <w:tcW w:w="558" w:type="dxa"/>
            <w:vMerge/>
            <w:tcBorders>
              <w:left w:val="single" w:sz="4" w:space="0" w:color="auto"/>
              <w:right w:val="single" w:sz="4" w:space="0" w:color="auto"/>
            </w:tcBorders>
            <w:vAlign w:val="center"/>
          </w:tcPr>
          <w:p w14:paraId="5A80B8D9"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c>
          <w:tcPr>
            <w:tcW w:w="1705" w:type="dxa"/>
            <w:vMerge/>
            <w:tcBorders>
              <w:left w:val="single" w:sz="4" w:space="0" w:color="auto"/>
              <w:right w:val="single" w:sz="4" w:space="0" w:color="auto"/>
            </w:tcBorders>
            <w:vAlign w:val="center"/>
          </w:tcPr>
          <w:p w14:paraId="174052B2"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c>
          <w:tcPr>
            <w:tcW w:w="709" w:type="dxa"/>
            <w:tcBorders>
              <w:top w:val="nil"/>
              <w:left w:val="single" w:sz="4" w:space="0" w:color="auto"/>
              <w:bottom w:val="single" w:sz="4" w:space="0" w:color="auto"/>
              <w:right w:val="single" w:sz="4" w:space="0" w:color="auto"/>
            </w:tcBorders>
            <w:vAlign w:val="center"/>
          </w:tcPr>
          <w:p w14:paraId="19B145CA" w14:textId="30F62975"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2</w:t>
            </w:r>
            <w:r w:rsidRPr="00B41B78">
              <w:rPr>
                <w:rFonts w:ascii="Calibri Light" w:eastAsia="Times New Roman" w:hAnsi="Calibri Light" w:cs="Calibri Light"/>
                <w:sz w:val="24"/>
                <w:szCs w:val="24"/>
                <w:lang w:eastAsia="lt-LT"/>
              </w:rPr>
              <w:t>.6.</w:t>
            </w:r>
          </w:p>
        </w:tc>
        <w:tc>
          <w:tcPr>
            <w:tcW w:w="4253" w:type="dxa"/>
            <w:tcBorders>
              <w:top w:val="nil"/>
              <w:left w:val="nil"/>
              <w:bottom w:val="single" w:sz="4" w:space="0" w:color="auto"/>
              <w:right w:val="single" w:sz="4" w:space="0" w:color="auto"/>
            </w:tcBorders>
            <w:vAlign w:val="center"/>
          </w:tcPr>
          <w:p w14:paraId="40CF2907" w14:textId="74D3C9A6" w:rsidR="00B41B78" w:rsidRPr="00B41B78" w:rsidRDefault="00B41B78" w:rsidP="00B41B78">
            <w:pPr>
              <w:spacing w:after="0" w:line="240" w:lineRule="auto"/>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Šaligatvio plytelių ardymas(visų tipų ir medžiagų)</w:t>
            </w:r>
          </w:p>
        </w:tc>
        <w:tc>
          <w:tcPr>
            <w:tcW w:w="1134" w:type="dxa"/>
            <w:tcBorders>
              <w:top w:val="nil"/>
              <w:left w:val="nil"/>
              <w:bottom w:val="single" w:sz="4" w:space="0" w:color="auto"/>
              <w:right w:val="single" w:sz="4" w:space="0" w:color="auto"/>
            </w:tcBorders>
            <w:vAlign w:val="center"/>
          </w:tcPr>
          <w:p w14:paraId="6665D8CB" w14:textId="7BEBD4CB"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m</w:t>
            </w:r>
            <w:r w:rsidRPr="00B41B78">
              <w:rPr>
                <w:rFonts w:ascii="Calibri Light" w:eastAsia="Times New Roman" w:hAnsi="Calibri Light" w:cs="Calibri Light"/>
                <w:sz w:val="24"/>
                <w:szCs w:val="24"/>
                <w:vertAlign w:val="superscript"/>
                <w:lang w:eastAsia="lt-LT"/>
              </w:rPr>
              <w:t>2</w:t>
            </w:r>
          </w:p>
        </w:tc>
        <w:tc>
          <w:tcPr>
            <w:tcW w:w="1417" w:type="dxa"/>
            <w:tcBorders>
              <w:top w:val="nil"/>
              <w:left w:val="nil"/>
              <w:bottom w:val="single" w:sz="4" w:space="0" w:color="auto"/>
              <w:right w:val="single" w:sz="4" w:space="0" w:color="auto"/>
            </w:tcBorders>
            <w:vAlign w:val="bottom"/>
          </w:tcPr>
          <w:p w14:paraId="6C3AC91F"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r>
      <w:tr w:rsidR="00B41B78" w:rsidRPr="00423A13" w14:paraId="492F574E" w14:textId="77777777" w:rsidTr="00AD11D3">
        <w:trPr>
          <w:trHeight w:val="475"/>
        </w:trPr>
        <w:tc>
          <w:tcPr>
            <w:tcW w:w="558" w:type="dxa"/>
            <w:vMerge/>
            <w:tcBorders>
              <w:left w:val="single" w:sz="4" w:space="0" w:color="auto"/>
              <w:right w:val="single" w:sz="4" w:space="0" w:color="auto"/>
            </w:tcBorders>
            <w:vAlign w:val="center"/>
          </w:tcPr>
          <w:p w14:paraId="37132C78"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c>
          <w:tcPr>
            <w:tcW w:w="1705" w:type="dxa"/>
            <w:vMerge/>
            <w:tcBorders>
              <w:left w:val="single" w:sz="4" w:space="0" w:color="auto"/>
              <w:right w:val="single" w:sz="4" w:space="0" w:color="auto"/>
            </w:tcBorders>
            <w:vAlign w:val="center"/>
          </w:tcPr>
          <w:p w14:paraId="759DC764"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c>
          <w:tcPr>
            <w:tcW w:w="709" w:type="dxa"/>
            <w:tcBorders>
              <w:top w:val="nil"/>
              <w:left w:val="single" w:sz="4" w:space="0" w:color="auto"/>
              <w:bottom w:val="single" w:sz="4" w:space="0" w:color="auto"/>
              <w:right w:val="single" w:sz="4" w:space="0" w:color="auto"/>
            </w:tcBorders>
            <w:vAlign w:val="center"/>
          </w:tcPr>
          <w:p w14:paraId="40F73253" w14:textId="3B211951"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2</w:t>
            </w:r>
            <w:r w:rsidRPr="00B41B78">
              <w:rPr>
                <w:rFonts w:ascii="Calibri Light" w:eastAsia="Times New Roman" w:hAnsi="Calibri Light" w:cs="Calibri Light"/>
                <w:sz w:val="24"/>
                <w:szCs w:val="24"/>
                <w:lang w:eastAsia="lt-LT"/>
              </w:rPr>
              <w:t>.7</w:t>
            </w:r>
          </w:p>
        </w:tc>
        <w:tc>
          <w:tcPr>
            <w:tcW w:w="4253" w:type="dxa"/>
            <w:tcBorders>
              <w:top w:val="nil"/>
              <w:left w:val="nil"/>
              <w:bottom w:val="single" w:sz="4" w:space="0" w:color="auto"/>
              <w:right w:val="single" w:sz="4" w:space="0" w:color="auto"/>
            </w:tcBorders>
            <w:vAlign w:val="center"/>
          </w:tcPr>
          <w:p w14:paraId="665282AD" w14:textId="01247C68" w:rsidR="00B41B78" w:rsidRPr="00B41B78" w:rsidRDefault="00B41B78" w:rsidP="00B41B78">
            <w:pPr>
              <w:spacing w:after="0" w:line="240" w:lineRule="auto"/>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Kelio bortų ardymas (visų tipų ir medžiagų)</w:t>
            </w:r>
          </w:p>
        </w:tc>
        <w:tc>
          <w:tcPr>
            <w:tcW w:w="1134" w:type="dxa"/>
            <w:tcBorders>
              <w:top w:val="nil"/>
              <w:left w:val="nil"/>
              <w:bottom w:val="single" w:sz="4" w:space="0" w:color="auto"/>
              <w:right w:val="single" w:sz="4" w:space="0" w:color="auto"/>
            </w:tcBorders>
            <w:vAlign w:val="center"/>
          </w:tcPr>
          <w:p w14:paraId="066C0F9A" w14:textId="6FC549CA"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m</w:t>
            </w:r>
          </w:p>
        </w:tc>
        <w:tc>
          <w:tcPr>
            <w:tcW w:w="1417" w:type="dxa"/>
            <w:tcBorders>
              <w:top w:val="nil"/>
              <w:left w:val="nil"/>
              <w:bottom w:val="single" w:sz="4" w:space="0" w:color="auto"/>
              <w:right w:val="single" w:sz="4" w:space="0" w:color="auto"/>
            </w:tcBorders>
            <w:vAlign w:val="bottom"/>
          </w:tcPr>
          <w:p w14:paraId="7A9F37DF"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r>
      <w:tr w:rsidR="00B41B78" w:rsidRPr="00423A13" w14:paraId="271A032D" w14:textId="77777777" w:rsidTr="00AD11D3">
        <w:trPr>
          <w:trHeight w:val="475"/>
        </w:trPr>
        <w:tc>
          <w:tcPr>
            <w:tcW w:w="558" w:type="dxa"/>
            <w:vMerge/>
            <w:tcBorders>
              <w:left w:val="single" w:sz="4" w:space="0" w:color="auto"/>
              <w:right w:val="single" w:sz="4" w:space="0" w:color="auto"/>
            </w:tcBorders>
            <w:vAlign w:val="center"/>
          </w:tcPr>
          <w:p w14:paraId="5D97AA88"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c>
          <w:tcPr>
            <w:tcW w:w="1705" w:type="dxa"/>
            <w:vMerge/>
            <w:tcBorders>
              <w:left w:val="single" w:sz="4" w:space="0" w:color="auto"/>
              <w:right w:val="single" w:sz="4" w:space="0" w:color="auto"/>
            </w:tcBorders>
            <w:vAlign w:val="center"/>
          </w:tcPr>
          <w:p w14:paraId="1E760963"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c>
          <w:tcPr>
            <w:tcW w:w="709" w:type="dxa"/>
            <w:tcBorders>
              <w:top w:val="nil"/>
              <w:left w:val="single" w:sz="4" w:space="0" w:color="auto"/>
              <w:bottom w:val="single" w:sz="4" w:space="0" w:color="auto"/>
              <w:right w:val="single" w:sz="4" w:space="0" w:color="auto"/>
            </w:tcBorders>
            <w:vAlign w:val="center"/>
          </w:tcPr>
          <w:p w14:paraId="3152D69C" w14:textId="2961AC73"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2</w:t>
            </w:r>
            <w:r w:rsidRPr="00B41B78">
              <w:rPr>
                <w:rFonts w:ascii="Calibri Light" w:eastAsia="Times New Roman" w:hAnsi="Calibri Light" w:cs="Calibri Light"/>
                <w:sz w:val="24"/>
                <w:szCs w:val="24"/>
                <w:lang w:eastAsia="lt-LT"/>
              </w:rPr>
              <w:t>.8.</w:t>
            </w:r>
          </w:p>
        </w:tc>
        <w:tc>
          <w:tcPr>
            <w:tcW w:w="4253" w:type="dxa"/>
            <w:tcBorders>
              <w:top w:val="nil"/>
              <w:left w:val="nil"/>
              <w:bottom w:val="single" w:sz="4" w:space="0" w:color="auto"/>
              <w:right w:val="single" w:sz="4" w:space="0" w:color="auto"/>
            </w:tcBorders>
            <w:vAlign w:val="center"/>
          </w:tcPr>
          <w:p w14:paraId="51FFE8A0" w14:textId="45DEFA09" w:rsidR="00B41B78" w:rsidRPr="00B41B78" w:rsidRDefault="00B41B78" w:rsidP="00B41B78">
            <w:pPr>
              <w:spacing w:after="0" w:line="240" w:lineRule="auto"/>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Seno ketinio liuko su dangčiu demontavimas</w:t>
            </w:r>
          </w:p>
        </w:tc>
        <w:tc>
          <w:tcPr>
            <w:tcW w:w="1134" w:type="dxa"/>
            <w:tcBorders>
              <w:top w:val="nil"/>
              <w:left w:val="nil"/>
              <w:bottom w:val="single" w:sz="4" w:space="0" w:color="auto"/>
              <w:right w:val="single" w:sz="4" w:space="0" w:color="auto"/>
            </w:tcBorders>
            <w:vAlign w:val="center"/>
          </w:tcPr>
          <w:p w14:paraId="618C26AD" w14:textId="162B12E6"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vnt.</w:t>
            </w:r>
          </w:p>
        </w:tc>
        <w:tc>
          <w:tcPr>
            <w:tcW w:w="1417" w:type="dxa"/>
            <w:tcBorders>
              <w:top w:val="nil"/>
              <w:left w:val="nil"/>
              <w:bottom w:val="single" w:sz="4" w:space="0" w:color="auto"/>
              <w:right w:val="single" w:sz="4" w:space="0" w:color="auto"/>
            </w:tcBorders>
            <w:vAlign w:val="bottom"/>
          </w:tcPr>
          <w:p w14:paraId="58B4B1E8"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r>
      <w:tr w:rsidR="00B41B78" w:rsidRPr="00423A13" w14:paraId="7A692847" w14:textId="77777777" w:rsidTr="00AD11D3">
        <w:trPr>
          <w:trHeight w:val="475"/>
        </w:trPr>
        <w:tc>
          <w:tcPr>
            <w:tcW w:w="558" w:type="dxa"/>
            <w:vMerge/>
            <w:tcBorders>
              <w:left w:val="single" w:sz="4" w:space="0" w:color="auto"/>
              <w:bottom w:val="single" w:sz="4" w:space="0" w:color="000000"/>
              <w:right w:val="single" w:sz="4" w:space="0" w:color="auto"/>
            </w:tcBorders>
            <w:vAlign w:val="center"/>
          </w:tcPr>
          <w:p w14:paraId="6FEBFBE0"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c>
          <w:tcPr>
            <w:tcW w:w="1705" w:type="dxa"/>
            <w:vMerge/>
            <w:tcBorders>
              <w:left w:val="single" w:sz="4" w:space="0" w:color="auto"/>
              <w:bottom w:val="single" w:sz="4" w:space="0" w:color="000000"/>
              <w:right w:val="single" w:sz="4" w:space="0" w:color="auto"/>
            </w:tcBorders>
            <w:vAlign w:val="center"/>
          </w:tcPr>
          <w:p w14:paraId="4B2ABAA8"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c>
          <w:tcPr>
            <w:tcW w:w="709" w:type="dxa"/>
            <w:tcBorders>
              <w:top w:val="nil"/>
              <w:left w:val="single" w:sz="4" w:space="0" w:color="auto"/>
              <w:bottom w:val="single" w:sz="4" w:space="0" w:color="auto"/>
              <w:right w:val="single" w:sz="4" w:space="0" w:color="auto"/>
            </w:tcBorders>
            <w:vAlign w:val="center"/>
          </w:tcPr>
          <w:p w14:paraId="4147A9A8" w14:textId="57BFC462"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2</w:t>
            </w:r>
            <w:r w:rsidRPr="00B41B78">
              <w:rPr>
                <w:rFonts w:ascii="Calibri Light" w:eastAsia="Times New Roman" w:hAnsi="Calibri Light" w:cs="Calibri Light"/>
                <w:sz w:val="24"/>
                <w:szCs w:val="24"/>
                <w:lang w:eastAsia="lt-LT"/>
              </w:rPr>
              <w:t>.9.</w:t>
            </w:r>
          </w:p>
        </w:tc>
        <w:tc>
          <w:tcPr>
            <w:tcW w:w="4253" w:type="dxa"/>
            <w:tcBorders>
              <w:top w:val="nil"/>
              <w:left w:val="nil"/>
              <w:bottom w:val="single" w:sz="4" w:space="0" w:color="auto"/>
              <w:right w:val="single" w:sz="4" w:space="0" w:color="auto"/>
            </w:tcBorders>
            <w:vAlign w:val="center"/>
          </w:tcPr>
          <w:p w14:paraId="754457B6" w14:textId="1EE157BE" w:rsidR="00B41B78" w:rsidRPr="00B41B78" w:rsidRDefault="00B41B78" w:rsidP="00B41B78">
            <w:pPr>
              <w:spacing w:after="0" w:line="240" w:lineRule="auto"/>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Seno įkritusio į šulinį liuko dangčio pašalinimas iš šulinio</w:t>
            </w:r>
          </w:p>
        </w:tc>
        <w:tc>
          <w:tcPr>
            <w:tcW w:w="1134" w:type="dxa"/>
            <w:tcBorders>
              <w:top w:val="nil"/>
              <w:left w:val="nil"/>
              <w:bottom w:val="single" w:sz="4" w:space="0" w:color="auto"/>
              <w:right w:val="single" w:sz="4" w:space="0" w:color="auto"/>
            </w:tcBorders>
            <w:vAlign w:val="center"/>
          </w:tcPr>
          <w:p w14:paraId="59E5DE79" w14:textId="45EFDA75"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vnt.</w:t>
            </w:r>
          </w:p>
        </w:tc>
        <w:tc>
          <w:tcPr>
            <w:tcW w:w="1417" w:type="dxa"/>
            <w:tcBorders>
              <w:top w:val="nil"/>
              <w:left w:val="nil"/>
              <w:bottom w:val="single" w:sz="4" w:space="0" w:color="auto"/>
              <w:right w:val="single" w:sz="4" w:space="0" w:color="auto"/>
            </w:tcBorders>
            <w:vAlign w:val="bottom"/>
          </w:tcPr>
          <w:p w14:paraId="62949D73"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r>
      <w:tr w:rsidR="00B41B78" w:rsidRPr="00423A13" w14:paraId="493886E3" w14:textId="77777777" w:rsidTr="0036041A">
        <w:trPr>
          <w:trHeight w:val="399"/>
        </w:trPr>
        <w:tc>
          <w:tcPr>
            <w:tcW w:w="558" w:type="dxa"/>
            <w:vMerge w:val="restart"/>
            <w:tcBorders>
              <w:top w:val="nil"/>
              <w:left w:val="single" w:sz="4" w:space="0" w:color="auto"/>
              <w:bottom w:val="single" w:sz="4" w:space="0" w:color="000000"/>
              <w:right w:val="single" w:sz="4" w:space="0" w:color="auto"/>
            </w:tcBorders>
            <w:vAlign w:val="center"/>
            <w:hideMark/>
          </w:tcPr>
          <w:p w14:paraId="334A9B98" w14:textId="40C79D91"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3</w:t>
            </w:r>
            <w:r w:rsidRPr="00B41B78">
              <w:rPr>
                <w:rFonts w:ascii="Calibri Light" w:eastAsia="Times New Roman" w:hAnsi="Calibri Light" w:cs="Calibri Light"/>
                <w:sz w:val="24"/>
                <w:szCs w:val="24"/>
                <w:lang w:eastAsia="lt-LT"/>
              </w:rPr>
              <w:t>.</w:t>
            </w:r>
          </w:p>
        </w:tc>
        <w:tc>
          <w:tcPr>
            <w:tcW w:w="1705" w:type="dxa"/>
            <w:vMerge w:val="restart"/>
            <w:tcBorders>
              <w:top w:val="single" w:sz="4" w:space="0" w:color="auto"/>
              <w:left w:val="single" w:sz="4" w:space="0" w:color="auto"/>
              <w:bottom w:val="single" w:sz="4" w:space="0" w:color="000000"/>
              <w:right w:val="single" w:sz="4" w:space="0" w:color="auto"/>
            </w:tcBorders>
            <w:vAlign w:val="center"/>
            <w:hideMark/>
          </w:tcPr>
          <w:p w14:paraId="503FE81D" w14:textId="46971D42"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Šulinio mazgų keitimas</w:t>
            </w:r>
          </w:p>
        </w:tc>
        <w:tc>
          <w:tcPr>
            <w:tcW w:w="709" w:type="dxa"/>
            <w:tcBorders>
              <w:top w:val="nil"/>
              <w:left w:val="nil"/>
              <w:bottom w:val="single" w:sz="4" w:space="0" w:color="auto"/>
              <w:right w:val="single" w:sz="4" w:space="0" w:color="auto"/>
            </w:tcBorders>
            <w:vAlign w:val="center"/>
            <w:hideMark/>
          </w:tcPr>
          <w:p w14:paraId="3EB88ED4" w14:textId="76AAA9DD"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3</w:t>
            </w:r>
            <w:r w:rsidRPr="00B41B78">
              <w:rPr>
                <w:rFonts w:ascii="Calibri Light" w:eastAsia="Times New Roman" w:hAnsi="Calibri Light" w:cs="Calibri Light"/>
                <w:sz w:val="24"/>
                <w:szCs w:val="24"/>
                <w:lang w:eastAsia="lt-LT"/>
              </w:rPr>
              <w:t>.1.</w:t>
            </w:r>
          </w:p>
        </w:tc>
        <w:tc>
          <w:tcPr>
            <w:tcW w:w="4253" w:type="dxa"/>
            <w:tcBorders>
              <w:top w:val="nil"/>
              <w:left w:val="nil"/>
              <w:bottom w:val="single" w:sz="4" w:space="0" w:color="auto"/>
              <w:right w:val="single" w:sz="4" w:space="0" w:color="auto"/>
            </w:tcBorders>
            <w:vAlign w:val="center"/>
          </w:tcPr>
          <w:p w14:paraId="494C433E" w14:textId="2F261838" w:rsidR="00B41B78" w:rsidRPr="00B41B78" w:rsidRDefault="00B41B78" w:rsidP="00B41B78">
            <w:pPr>
              <w:spacing w:after="0" w:line="240" w:lineRule="auto"/>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Pakėlimo žiedelių, plytų ir kitų paaukštinimo medžiagų h-0,1 m demontavimas</w:t>
            </w:r>
          </w:p>
        </w:tc>
        <w:tc>
          <w:tcPr>
            <w:tcW w:w="1134" w:type="dxa"/>
            <w:tcBorders>
              <w:top w:val="nil"/>
              <w:left w:val="nil"/>
              <w:bottom w:val="single" w:sz="4" w:space="0" w:color="auto"/>
              <w:right w:val="single" w:sz="4" w:space="0" w:color="auto"/>
            </w:tcBorders>
            <w:vAlign w:val="center"/>
            <w:hideMark/>
          </w:tcPr>
          <w:p w14:paraId="10E426D5" w14:textId="77777777"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vnt.</w:t>
            </w:r>
          </w:p>
        </w:tc>
        <w:tc>
          <w:tcPr>
            <w:tcW w:w="1417" w:type="dxa"/>
            <w:tcBorders>
              <w:top w:val="nil"/>
              <w:left w:val="nil"/>
              <w:bottom w:val="single" w:sz="4" w:space="0" w:color="auto"/>
              <w:right w:val="single" w:sz="4" w:space="0" w:color="auto"/>
            </w:tcBorders>
            <w:vAlign w:val="bottom"/>
            <w:hideMark/>
          </w:tcPr>
          <w:p w14:paraId="2DC1C99C"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 </w:t>
            </w:r>
          </w:p>
        </w:tc>
      </w:tr>
      <w:tr w:rsidR="00B41B78" w:rsidRPr="00423A13" w14:paraId="62619124" w14:textId="77777777" w:rsidTr="0036041A">
        <w:trPr>
          <w:trHeight w:val="479"/>
        </w:trPr>
        <w:tc>
          <w:tcPr>
            <w:tcW w:w="558" w:type="dxa"/>
            <w:vMerge/>
            <w:tcBorders>
              <w:top w:val="nil"/>
              <w:left w:val="single" w:sz="4" w:space="0" w:color="auto"/>
              <w:bottom w:val="single" w:sz="4" w:space="0" w:color="000000"/>
              <w:right w:val="single" w:sz="4" w:space="0" w:color="auto"/>
            </w:tcBorders>
            <w:vAlign w:val="center"/>
            <w:hideMark/>
          </w:tcPr>
          <w:p w14:paraId="189B9AFE"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c>
          <w:tcPr>
            <w:tcW w:w="1705" w:type="dxa"/>
            <w:vMerge/>
            <w:tcBorders>
              <w:top w:val="nil"/>
              <w:left w:val="single" w:sz="4" w:space="0" w:color="auto"/>
              <w:bottom w:val="single" w:sz="4" w:space="0" w:color="000000"/>
              <w:right w:val="single" w:sz="4" w:space="0" w:color="auto"/>
            </w:tcBorders>
            <w:vAlign w:val="center"/>
            <w:hideMark/>
          </w:tcPr>
          <w:p w14:paraId="2495C4A9"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c>
          <w:tcPr>
            <w:tcW w:w="709" w:type="dxa"/>
            <w:tcBorders>
              <w:top w:val="nil"/>
              <w:left w:val="nil"/>
              <w:bottom w:val="single" w:sz="4" w:space="0" w:color="auto"/>
              <w:right w:val="single" w:sz="4" w:space="0" w:color="auto"/>
            </w:tcBorders>
            <w:vAlign w:val="center"/>
            <w:hideMark/>
          </w:tcPr>
          <w:p w14:paraId="20A65EB0" w14:textId="151DE3E7"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3</w:t>
            </w:r>
            <w:r w:rsidRPr="00B41B78">
              <w:rPr>
                <w:rFonts w:ascii="Calibri Light" w:eastAsia="Times New Roman" w:hAnsi="Calibri Light" w:cs="Calibri Light"/>
                <w:sz w:val="24"/>
                <w:szCs w:val="24"/>
                <w:lang w:eastAsia="lt-LT"/>
              </w:rPr>
              <w:t>.2.</w:t>
            </w:r>
          </w:p>
        </w:tc>
        <w:tc>
          <w:tcPr>
            <w:tcW w:w="4253" w:type="dxa"/>
            <w:tcBorders>
              <w:top w:val="nil"/>
              <w:left w:val="nil"/>
              <w:bottom w:val="single" w:sz="4" w:space="0" w:color="auto"/>
              <w:right w:val="single" w:sz="4" w:space="0" w:color="auto"/>
            </w:tcBorders>
            <w:vAlign w:val="center"/>
          </w:tcPr>
          <w:p w14:paraId="298B50DE" w14:textId="55B105F0" w:rsidR="00B41B78" w:rsidRPr="00B41B78" w:rsidRDefault="00B41B78" w:rsidP="00B41B78">
            <w:pPr>
              <w:spacing w:after="0" w:line="240" w:lineRule="auto"/>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Dalies seno gelžbetonio žiedo iki h-0,5 m nupjovimas ir demontavimas (esant per aukštai iki esamos dangos)</w:t>
            </w:r>
          </w:p>
        </w:tc>
        <w:tc>
          <w:tcPr>
            <w:tcW w:w="1134" w:type="dxa"/>
            <w:tcBorders>
              <w:top w:val="nil"/>
              <w:left w:val="nil"/>
              <w:bottom w:val="single" w:sz="4" w:space="0" w:color="auto"/>
              <w:right w:val="single" w:sz="4" w:space="0" w:color="auto"/>
            </w:tcBorders>
            <w:vAlign w:val="center"/>
            <w:hideMark/>
          </w:tcPr>
          <w:p w14:paraId="79B55AE0" w14:textId="77777777"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vnt.</w:t>
            </w:r>
          </w:p>
        </w:tc>
        <w:tc>
          <w:tcPr>
            <w:tcW w:w="1417" w:type="dxa"/>
            <w:tcBorders>
              <w:top w:val="nil"/>
              <w:left w:val="nil"/>
              <w:bottom w:val="single" w:sz="4" w:space="0" w:color="auto"/>
              <w:right w:val="single" w:sz="4" w:space="0" w:color="auto"/>
            </w:tcBorders>
            <w:vAlign w:val="bottom"/>
            <w:hideMark/>
          </w:tcPr>
          <w:p w14:paraId="318A563D"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 </w:t>
            </w:r>
          </w:p>
        </w:tc>
      </w:tr>
      <w:tr w:rsidR="00B41B78" w:rsidRPr="00423A13" w14:paraId="6A79DB37" w14:textId="77777777" w:rsidTr="0036041A">
        <w:trPr>
          <w:trHeight w:val="403"/>
        </w:trPr>
        <w:tc>
          <w:tcPr>
            <w:tcW w:w="558" w:type="dxa"/>
            <w:vMerge/>
            <w:tcBorders>
              <w:top w:val="nil"/>
              <w:left w:val="single" w:sz="4" w:space="0" w:color="auto"/>
              <w:bottom w:val="single" w:sz="4" w:space="0" w:color="000000"/>
              <w:right w:val="single" w:sz="4" w:space="0" w:color="auto"/>
            </w:tcBorders>
            <w:vAlign w:val="center"/>
            <w:hideMark/>
          </w:tcPr>
          <w:p w14:paraId="540A0864"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c>
          <w:tcPr>
            <w:tcW w:w="1705" w:type="dxa"/>
            <w:vMerge/>
            <w:tcBorders>
              <w:top w:val="nil"/>
              <w:left w:val="single" w:sz="4" w:space="0" w:color="auto"/>
              <w:bottom w:val="single" w:sz="4" w:space="0" w:color="000000"/>
              <w:right w:val="single" w:sz="4" w:space="0" w:color="auto"/>
            </w:tcBorders>
            <w:vAlign w:val="center"/>
            <w:hideMark/>
          </w:tcPr>
          <w:p w14:paraId="1FF0B6E7"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c>
          <w:tcPr>
            <w:tcW w:w="709" w:type="dxa"/>
            <w:tcBorders>
              <w:top w:val="nil"/>
              <w:left w:val="nil"/>
              <w:bottom w:val="single" w:sz="4" w:space="0" w:color="auto"/>
              <w:right w:val="single" w:sz="4" w:space="0" w:color="auto"/>
            </w:tcBorders>
            <w:vAlign w:val="center"/>
            <w:hideMark/>
          </w:tcPr>
          <w:p w14:paraId="70A575D6" w14:textId="031E7F57"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3</w:t>
            </w:r>
            <w:r w:rsidRPr="00B41B78">
              <w:rPr>
                <w:rFonts w:ascii="Calibri Light" w:eastAsia="Times New Roman" w:hAnsi="Calibri Light" w:cs="Calibri Light"/>
                <w:sz w:val="24"/>
                <w:szCs w:val="24"/>
                <w:lang w:eastAsia="lt-LT"/>
              </w:rPr>
              <w:t>.3.</w:t>
            </w:r>
          </w:p>
        </w:tc>
        <w:tc>
          <w:tcPr>
            <w:tcW w:w="4253" w:type="dxa"/>
            <w:tcBorders>
              <w:top w:val="nil"/>
              <w:left w:val="nil"/>
              <w:bottom w:val="single" w:sz="4" w:space="0" w:color="auto"/>
              <w:right w:val="single" w:sz="4" w:space="0" w:color="auto"/>
            </w:tcBorders>
            <w:vAlign w:val="center"/>
          </w:tcPr>
          <w:p w14:paraId="16A67C3E" w14:textId="289B08C0" w:rsidR="00B41B78" w:rsidRPr="00B41B78" w:rsidRDefault="00B41B78" w:rsidP="00B41B78">
            <w:pPr>
              <w:spacing w:after="0" w:line="240" w:lineRule="auto"/>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Seno gelžbetonio žiedų iki h-0,5 m demontavimas</w:t>
            </w:r>
          </w:p>
        </w:tc>
        <w:tc>
          <w:tcPr>
            <w:tcW w:w="1134" w:type="dxa"/>
            <w:tcBorders>
              <w:top w:val="nil"/>
              <w:left w:val="nil"/>
              <w:bottom w:val="single" w:sz="4" w:space="0" w:color="auto"/>
              <w:right w:val="single" w:sz="4" w:space="0" w:color="auto"/>
            </w:tcBorders>
            <w:vAlign w:val="center"/>
            <w:hideMark/>
          </w:tcPr>
          <w:p w14:paraId="70514202" w14:textId="408E6CED"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vnt.</w:t>
            </w:r>
          </w:p>
        </w:tc>
        <w:tc>
          <w:tcPr>
            <w:tcW w:w="1417" w:type="dxa"/>
            <w:tcBorders>
              <w:top w:val="nil"/>
              <w:left w:val="nil"/>
              <w:bottom w:val="single" w:sz="4" w:space="0" w:color="auto"/>
              <w:right w:val="single" w:sz="4" w:space="0" w:color="auto"/>
            </w:tcBorders>
            <w:vAlign w:val="bottom"/>
            <w:hideMark/>
          </w:tcPr>
          <w:p w14:paraId="71F7F7A6"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 </w:t>
            </w:r>
          </w:p>
        </w:tc>
      </w:tr>
      <w:tr w:rsidR="00B41B78" w:rsidRPr="00423A13" w14:paraId="3028109F" w14:textId="77777777" w:rsidTr="0036041A">
        <w:trPr>
          <w:trHeight w:val="327"/>
        </w:trPr>
        <w:tc>
          <w:tcPr>
            <w:tcW w:w="558" w:type="dxa"/>
            <w:vMerge/>
            <w:tcBorders>
              <w:top w:val="nil"/>
              <w:left w:val="single" w:sz="4" w:space="0" w:color="auto"/>
              <w:bottom w:val="single" w:sz="4" w:space="0" w:color="000000"/>
              <w:right w:val="single" w:sz="4" w:space="0" w:color="auto"/>
            </w:tcBorders>
            <w:vAlign w:val="center"/>
          </w:tcPr>
          <w:p w14:paraId="73AE1513"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c>
          <w:tcPr>
            <w:tcW w:w="1705" w:type="dxa"/>
            <w:vMerge/>
            <w:tcBorders>
              <w:top w:val="nil"/>
              <w:left w:val="single" w:sz="4" w:space="0" w:color="auto"/>
              <w:bottom w:val="single" w:sz="4" w:space="0" w:color="000000"/>
              <w:right w:val="single" w:sz="4" w:space="0" w:color="auto"/>
            </w:tcBorders>
            <w:vAlign w:val="center"/>
          </w:tcPr>
          <w:p w14:paraId="786B698B"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c>
          <w:tcPr>
            <w:tcW w:w="709" w:type="dxa"/>
            <w:tcBorders>
              <w:top w:val="nil"/>
              <w:left w:val="nil"/>
              <w:bottom w:val="single" w:sz="4" w:space="0" w:color="auto"/>
              <w:right w:val="single" w:sz="4" w:space="0" w:color="auto"/>
            </w:tcBorders>
            <w:vAlign w:val="center"/>
          </w:tcPr>
          <w:p w14:paraId="4BBCEC36" w14:textId="7FCFD8E8"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3</w:t>
            </w:r>
            <w:r w:rsidRPr="00B41B78">
              <w:rPr>
                <w:rFonts w:ascii="Calibri Light" w:eastAsia="Times New Roman" w:hAnsi="Calibri Light" w:cs="Calibri Light"/>
                <w:sz w:val="24"/>
                <w:szCs w:val="24"/>
                <w:lang w:eastAsia="lt-LT"/>
              </w:rPr>
              <w:t>.4.</w:t>
            </w:r>
          </w:p>
        </w:tc>
        <w:tc>
          <w:tcPr>
            <w:tcW w:w="4253" w:type="dxa"/>
            <w:tcBorders>
              <w:top w:val="nil"/>
              <w:left w:val="nil"/>
              <w:bottom w:val="single" w:sz="4" w:space="0" w:color="auto"/>
              <w:right w:val="single" w:sz="4" w:space="0" w:color="auto"/>
            </w:tcBorders>
            <w:vAlign w:val="center"/>
          </w:tcPr>
          <w:p w14:paraId="29BEB10E" w14:textId="28D5B466" w:rsidR="00B41B78" w:rsidRPr="00B41B78" w:rsidRDefault="00B41B78" w:rsidP="00B41B78">
            <w:pPr>
              <w:spacing w:after="0" w:line="240" w:lineRule="auto"/>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Senos gelžbetonio perdangos iki d-1,5 m skersmens demontavimas</w:t>
            </w:r>
          </w:p>
        </w:tc>
        <w:tc>
          <w:tcPr>
            <w:tcW w:w="1134" w:type="dxa"/>
            <w:tcBorders>
              <w:top w:val="nil"/>
              <w:left w:val="nil"/>
              <w:bottom w:val="single" w:sz="4" w:space="0" w:color="auto"/>
              <w:right w:val="single" w:sz="4" w:space="0" w:color="auto"/>
            </w:tcBorders>
          </w:tcPr>
          <w:p w14:paraId="139B2CF9" w14:textId="2D73AF2D"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vnt.</w:t>
            </w:r>
          </w:p>
        </w:tc>
        <w:tc>
          <w:tcPr>
            <w:tcW w:w="1417" w:type="dxa"/>
            <w:tcBorders>
              <w:top w:val="nil"/>
              <w:left w:val="nil"/>
              <w:bottom w:val="single" w:sz="4" w:space="0" w:color="auto"/>
              <w:right w:val="single" w:sz="4" w:space="0" w:color="auto"/>
            </w:tcBorders>
            <w:vAlign w:val="bottom"/>
          </w:tcPr>
          <w:p w14:paraId="4318F97D"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r>
      <w:tr w:rsidR="00B41B78" w:rsidRPr="00423A13" w14:paraId="6B11B156" w14:textId="77777777" w:rsidTr="0036041A">
        <w:trPr>
          <w:trHeight w:val="630"/>
        </w:trPr>
        <w:tc>
          <w:tcPr>
            <w:tcW w:w="558" w:type="dxa"/>
            <w:vMerge/>
            <w:tcBorders>
              <w:top w:val="nil"/>
              <w:left w:val="single" w:sz="4" w:space="0" w:color="auto"/>
              <w:bottom w:val="single" w:sz="4" w:space="0" w:color="000000"/>
              <w:right w:val="single" w:sz="4" w:space="0" w:color="auto"/>
            </w:tcBorders>
            <w:vAlign w:val="center"/>
            <w:hideMark/>
          </w:tcPr>
          <w:p w14:paraId="5FDBB009"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c>
          <w:tcPr>
            <w:tcW w:w="1705" w:type="dxa"/>
            <w:vMerge/>
            <w:tcBorders>
              <w:top w:val="nil"/>
              <w:left w:val="single" w:sz="4" w:space="0" w:color="auto"/>
              <w:bottom w:val="single" w:sz="4" w:space="0" w:color="000000"/>
              <w:right w:val="single" w:sz="4" w:space="0" w:color="auto"/>
            </w:tcBorders>
            <w:vAlign w:val="center"/>
            <w:hideMark/>
          </w:tcPr>
          <w:p w14:paraId="09FD280F"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c>
          <w:tcPr>
            <w:tcW w:w="709" w:type="dxa"/>
            <w:tcBorders>
              <w:top w:val="nil"/>
              <w:left w:val="nil"/>
              <w:bottom w:val="single" w:sz="4" w:space="0" w:color="auto"/>
              <w:right w:val="single" w:sz="4" w:space="0" w:color="auto"/>
            </w:tcBorders>
            <w:vAlign w:val="center"/>
          </w:tcPr>
          <w:p w14:paraId="4FF6724F" w14:textId="09341C09"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3</w:t>
            </w:r>
            <w:r w:rsidRPr="00B41B78">
              <w:rPr>
                <w:rFonts w:ascii="Calibri Light" w:eastAsia="Times New Roman" w:hAnsi="Calibri Light" w:cs="Calibri Light"/>
                <w:sz w:val="24"/>
                <w:szCs w:val="24"/>
                <w:lang w:eastAsia="lt-LT"/>
              </w:rPr>
              <w:t>.5.</w:t>
            </w:r>
          </w:p>
        </w:tc>
        <w:tc>
          <w:tcPr>
            <w:tcW w:w="4253" w:type="dxa"/>
            <w:tcBorders>
              <w:top w:val="nil"/>
              <w:left w:val="nil"/>
              <w:bottom w:val="single" w:sz="4" w:space="0" w:color="auto"/>
              <w:right w:val="single" w:sz="4" w:space="0" w:color="auto"/>
            </w:tcBorders>
            <w:vAlign w:val="center"/>
          </w:tcPr>
          <w:p w14:paraId="3C8C16A4" w14:textId="295EB111" w:rsidR="00B41B78" w:rsidRPr="00B41B78" w:rsidRDefault="00B41B78" w:rsidP="00B41B78">
            <w:pPr>
              <w:spacing w:after="0" w:line="240" w:lineRule="auto"/>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Senos gelžbetonio perdangos iki d-3,0 m skersmens demontavimas</w:t>
            </w:r>
          </w:p>
        </w:tc>
        <w:tc>
          <w:tcPr>
            <w:tcW w:w="1134" w:type="dxa"/>
            <w:tcBorders>
              <w:top w:val="nil"/>
              <w:left w:val="nil"/>
              <w:bottom w:val="single" w:sz="4" w:space="0" w:color="auto"/>
              <w:right w:val="single" w:sz="4" w:space="0" w:color="auto"/>
            </w:tcBorders>
          </w:tcPr>
          <w:p w14:paraId="6815C2E9" w14:textId="25533BCA"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vnt.</w:t>
            </w:r>
          </w:p>
        </w:tc>
        <w:tc>
          <w:tcPr>
            <w:tcW w:w="1417" w:type="dxa"/>
            <w:tcBorders>
              <w:top w:val="nil"/>
              <w:left w:val="nil"/>
              <w:bottom w:val="single" w:sz="4" w:space="0" w:color="auto"/>
              <w:right w:val="single" w:sz="4" w:space="0" w:color="auto"/>
            </w:tcBorders>
            <w:vAlign w:val="bottom"/>
            <w:hideMark/>
          </w:tcPr>
          <w:p w14:paraId="2D6FD0BA"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 </w:t>
            </w:r>
          </w:p>
        </w:tc>
      </w:tr>
      <w:tr w:rsidR="00B41B78" w:rsidRPr="00423A13" w14:paraId="24A118A6" w14:textId="77777777" w:rsidTr="0036041A">
        <w:trPr>
          <w:trHeight w:val="459"/>
        </w:trPr>
        <w:tc>
          <w:tcPr>
            <w:tcW w:w="558" w:type="dxa"/>
            <w:vMerge/>
            <w:tcBorders>
              <w:top w:val="nil"/>
              <w:left w:val="single" w:sz="4" w:space="0" w:color="auto"/>
              <w:bottom w:val="single" w:sz="4" w:space="0" w:color="000000"/>
              <w:right w:val="single" w:sz="4" w:space="0" w:color="auto"/>
            </w:tcBorders>
            <w:vAlign w:val="center"/>
            <w:hideMark/>
          </w:tcPr>
          <w:p w14:paraId="20CD171F"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c>
          <w:tcPr>
            <w:tcW w:w="1705" w:type="dxa"/>
            <w:vMerge/>
            <w:tcBorders>
              <w:top w:val="nil"/>
              <w:left w:val="single" w:sz="4" w:space="0" w:color="auto"/>
              <w:bottom w:val="single" w:sz="4" w:space="0" w:color="000000"/>
              <w:right w:val="single" w:sz="4" w:space="0" w:color="auto"/>
            </w:tcBorders>
            <w:vAlign w:val="center"/>
            <w:hideMark/>
          </w:tcPr>
          <w:p w14:paraId="76FCC2DF"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c>
          <w:tcPr>
            <w:tcW w:w="709" w:type="dxa"/>
            <w:tcBorders>
              <w:top w:val="nil"/>
              <w:left w:val="nil"/>
              <w:bottom w:val="single" w:sz="4" w:space="0" w:color="auto"/>
              <w:right w:val="single" w:sz="4" w:space="0" w:color="auto"/>
            </w:tcBorders>
            <w:vAlign w:val="center"/>
          </w:tcPr>
          <w:p w14:paraId="59CCD135" w14:textId="1D25D79A"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3</w:t>
            </w:r>
            <w:r w:rsidRPr="00B41B78">
              <w:rPr>
                <w:rFonts w:ascii="Calibri Light" w:eastAsia="Times New Roman" w:hAnsi="Calibri Light" w:cs="Calibri Light"/>
                <w:sz w:val="24"/>
                <w:szCs w:val="24"/>
                <w:lang w:eastAsia="lt-LT"/>
              </w:rPr>
              <w:t>.6.</w:t>
            </w:r>
          </w:p>
        </w:tc>
        <w:tc>
          <w:tcPr>
            <w:tcW w:w="4253" w:type="dxa"/>
            <w:tcBorders>
              <w:top w:val="nil"/>
              <w:left w:val="nil"/>
              <w:bottom w:val="single" w:sz="4" w:space="0" w:color="auto"/>
              <w:right w:val="single" w:sz="4" w:space="0" w:color="auto"/>
            </w:tcBorders>
            <w:vAlign w:val="center"/>
          </w:tcPr>
          <w:p w14:paraId="2182C32F" w14:textId="43B0C2EE" w:rsidR="00B41B78" w:rsidRPr="00B41B78" w:rsidRDefault="00B41B78" w:rsidP="00B41B78">
            <w:pPr>
              <w:spacing w:after="0" w:line="240" w:lineRule="auto"/>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Naujo gelžbetonio žiedų iki h-0,5 m sumontavimas</w:t>
            </w:r>
          </w:p>
        </w:tc>
        <w:tc>
          <w:tcPr>
            <w:tcW w:w="1134" w:type="dxa"/>
            <w:tcBorders>
              <w:top w:val="nil"/>
              <w:left w:val="nil"/>
              <w:bottom w:val="single" w:sz="4" w:space="0" w:color="auto"/>
              <w:right w:val="single" w:sz="4" w:space="0" w:color="auto"/>
            </w:tcBorders>
          </w:tcPr>
          <w:p w14:paraId="39FE0789" w14:textId="3CB852CC"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vnt.</w:t>
            </w:r>
          </w:p>
        </w:tc>
        <w:tc>
          <w:tcPr>
            <w:tcW w:w="1417" w:type="dxa"/>
            <w:tcBorders>
              <w:top w:val="nil"/>
              <w:left w:val="nil"/>
              <w:bottom w:val="single" w:sz="4" w:space="0" w:color="auto"/>
              <w:right w:val="single" w:sz="4" w:space="0" w:color="auto"/>
            </w:tcBorders>
            <w:vAlign w:val="bottom"/>
            <w:hideMark/>
          </w:tcPr>
          <w:p w14:paraId="3988A812"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 </w:t>
            </w:r>
          </w:p>
        </w:tc>
      </w:tr>
      <w:tr w:rsidR="00B41B78" w:rsidRPr="00423A13" w14:paraId="79312A53" w14:textId="77777777" w:rsidTr="0036041A">
        <w:trPr>
          <w:trHeight w:val="540"/>
        </w:trPr>
        <w:tc>
          <w:tcPr>
            <w:tcW w:w="558" w:type="dxa"/>
            <w:vMerge/>
            <w:tcBorders>
              <w:top w:val="nil"/>
              <w:left w:val="single" w:sz="4" w:space="0" w:color="auto"/>
              <w:bottom w:val="single" w:sz="4" w:space="0" w:color="000000"/>
              <w:right w:val="single" w:sz="4" w:space="0" w:color="auto"/>
            </w:tcBorders>
            <w:vAlign w:val="center"/>
          </w:tcPr>
          <w:p w14:paraId="2027E14F"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c>
          <w:tcPr>
            <w:tcW w:w="1705" w:type="dxa"/>
            <w:vMerge/>
            <w:tcBorders>
              <w:top w:val="nil"/>
              <w:left w:val="single" w:sz="4" w:space="0" w:color="auto"/>
              <w:bottom w:val="single" w:sz="4" w:space="0" w:color="000000"/>
              <w:right w:val="single" w:sz="4" w:space="0" w:color="auto"/>
            </w:tcBorders>
            <w:vAlign w:val="center"/>
          </w:tcPr>
          <w:p w14:paraId="34FB69F1"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c>
          <w:tcPr>
            <w:tcW w:w="709" w:type="dxa"/>
            <w:tcBorders>
              <w:top w:val="nil"/>
              <w:left w:val="nil"/>
              <w:bottom w:val="single" w:sz="4" w:space="0" w:color="auto"/>
              <w:right w:val="single" w:sz="4" w:space="0" w:color="auto"/>
            </w:tcBorders>
            <w:vAlign w:val="center"/>
          </w:tcPr>
          <w:p w14:paraId="2C1C1F04" w14:textId="04E2DAB5"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3</w:t>
            </w:r>
            <w:r w:rsidRPr="00B41B78">
              <w:rPr>
                <w:rFonts w:ascii="Calibri Light" w:eastAsia="Times New Roman" w:hAnsi="Calibri Light" w:cs="Calibri Light"/>
                <w:sz w:val="24"/>
                <w:szCs w:val="24"/>
                <w:lang w:eastAsia="lt-LT"/>
              </w:rPr>
              <w:t>.7.</w:t>
            </w:r>
          </w:p>
        </w:tc>
        <w:tc>
          <w:tcPr>
            <w:tcW w:w="4253" w:type="dxa"/>
            <w:tcBorders>
              <w:top w:val="nil"/>
              <w:left w:val="nil"/>
              <w:bottom w:val="single" w:sz="4" w:space="0" w:color="auto"/>
              <w:right w:val="single" w:sz="4" w:space="0" w:color="auto"/>
            </w:tcBorders>
            <w:vAlign w:val="center"/>
          </w:tcPr>
          <w:p w14:paraId="4DDE9579" w14:textId="104E5C0A" w:rsidR="00B41B78" w:rsidRPr="00B41B78" w:rsidRDefault="00B41B78" w:rsidP="00B41B78">
            <w:pPr>
              <w:spacing w:after="0" w:line="240" w:lineRule="auto"/>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Naujos gelžbetonio perdangos iki d-1,5 m skersmens sumontavimas</w:t>
            </w:r>
          </w:p>
        </w:tc>
        <w:tc>
          <w:tcPr>
            <w:tcW w:w="1134" w:type="dxa"/>
            <w:tcBorders>
              <w:top w:val="nil"/>
              <w:left w:val="nil"/>
              <w:bottom w:val="single" w:sz="4" w:space="0" w:color="auto"/>
              <w:right w:val="single" w:sz="4" w:space="0" w:color="auto"/>
            </w:tcBorders>
          </w:tcPr>
          <w:p w14:paraId="6F19258F" w14:textId="3B53C9CE"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vnt.</w:t>
            </w:r>
          </w:p>
        </w:tc>
        <w:tc>
          <w:tcPr>
            <w:tcW w:w="1417" w:type="dxa"/>
            <w:tcBorders>
              <w:top w:val="nil"/>
              <w:left w:val="nil"/>
              <w:bottom w:val="single" w:sz="4" w:space="0" w:color="auto"/>
              <w:right w:val="single" w:sz="4" w:space="0" w:color="auto"/>
            </w:tcBorders>
            <w:vAlign w:val="bottom"/>
          </w:tcPr>
          <w:p w14:paraId="32C2E0A7"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r>
      <w:tr w:rsidR="00B41B78" w:rsidRPr="00423A13" w14:paraId="659AB69A" w14:textId="77777777" w:rsidTr="0036041A">
        <w:trPr>
          <w:trHeight w:val="463"/>
        </w:trPr>
        <w:tc>
          <w:tcPr>
            <w:tcW w:w="558" w:type="dxa"/>
            <w:vMerge/>
            <w:tcBorders>
              <w:top w:val="nil"/>
              <w:left w:val="single" w:sz="4" w:space="0" w:color="auto"/>
              <w:bottom w:val="single" w:sz="4" w:space="0" w:color="000000"/>
              <w:right w:val="single" w:sz="4" w:space="0" w:color="auto"/>
            </w:tcBorders>
            <w:vAlign w:val="center"/>
          </w:tcPr>
          <w:p w14:paraId="32B3E91C"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c>
          <w:tcPr>
            <w:tcW w:w="1705" w:type="dxa"/>
            <w:vMerge/>
            <w:tcBorders>
              <w:top w:val="nil"/>
              <w:left w:val="single" w:sz="4" w:space="0" w:color="auto"/>
              <w:bottom w:val="single" w:sz="4" w:space="0" w:color="000000"/>
              <w:right w:val="single" w:sz="4" w:space="0" w:color="auto"/>
            </w:tcBorders>
            <w:vAlign w:val="center"/>
          </w:tcPr>
          <w:p w14:paraId="3B02B4FC"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c>
          <w:tcPr>
            <w:tcW w:w="709" w:type="dxa"/>
            <w:tcBorders>
              <w:top w:val="nil"/>
              <w:left w:val="nil"/>
              <w:bottom w:val="single" w:sz="4" w:space="0" w:color="auto"/>
              <w:right w:val="single" w:sz="4" w:space="0" w:color="auto"/>
            </w:tcBorders>
            <w:vAlign w:val="center"/>
          </w:tcPr>
          <w:p w14:paraId="71E5EAE8" w14:textId="5A500A32"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3</w:t>
            </w:r>
            <w:r w:rsidRPr="00B41B78">
              <w:rPr>
                <w:rFonts w:ascii="Calibri Light" w:eastAsia="Times New Roman" w:hAnsi="Calibri Light" w:cs="Calibri Light"/>
                <w:sz w:val="24"/>
                <w:szCs w:val="24"/>
                <w:lang w:eastAsia="lt-LT"/>
              </w:rPr>
              <w:t>.8.</w:t>
            </w:r>
          </w:p>
        </w:tc>
        <w:tc>
          <w:tcPr>
            <w:tcW w:w="4253" w:type="dxa"/>
            <w:tcBorders>
              <w:top w:val="nil"/>
              <w:left w:val="nil"/>
              <w:bottom w:val="single" w:sz="4" w:space="0" w:color="auto"/>
              <w:right w:val="single" w:sz="4" w:space="0" w:color="auto"/>
            </w:tcBorders>
            <w:vAlign w:val="center"/>
          </w:tcPr>
          <w:p w14:paraId="1C71AB70" w14:textId="59E9118D" w:rsidR="00B41B78" w:rsidRPr="00B41B78" w:rsidRDefault="00B41B78" w:rsidP="00B41B78">
            <w:pPr>
              <w:spacing w:after="0" w:line="240" w:lineRule="auto"/>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Naujos gelžbetonio perdangos iki d-3,0 m skersmens sumontavimas</w:t>
            </w:r>
          </w:p>
        </w:tc>
        <w:tc>
          <w:tcPr>
            <w:tcW w:w="1134" w:type="dxa"/>
            <w:tcBorders>
              <w:top w:val="nil"/>
              <w:left w:val="nil"/>
              <w:bottom w:val="single" w:sz="4" w:space="0" w:color="auto"/>
              <w:right w:val="single" w:sz="4" w:space="0" w:color="auto"/>
            </w:tcBorders>
          </w:tcPr>
          <w:p w14:paraId="4FCAA38E" w14:textId="6074D146"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vnt.</w:t>
            </w:r>
          </w:p>
        </w:tc>
        <w:tc>
          <w:tcPr>
            <w:tcW w:w="1417" w:type="dxa"/>
            <w:tcBorders>
              <w:top w:val="nil"/>
              <w:left w:val="nil"/>
              <w:bottom w:val="single" w:sz="4" w:space="0" w:color="auto"/>
              <w:right w:val="single" w:sz="4" w:space="0" w:color="auto"/>
            </w:tcBorders>
            <w:vAlign w:val="bottom"/>
          </w:tcPr>
          <w:p w14:paraId="2BF15D72"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r>
      <w:tr w:rsidR="00B41B78" w:rsidRPr="00423A13" w14:paraId="31B833B5" w14:textId="77777777" w:rsidTr="0036041A">
        <w:trPr>
          <w:trHeight w:val="463"/>
        </w:trPr>
        <w:tc>
          <w:tcPr>
            <w:tcW w:w="558" w:type="dxa"/>
            <w:vMerge/>
            <w:tcBorders>
              <w:top w:val="nil"/>
              <w:left w:val="single" w:sz="4" w:space="0" w:color="auto"/>
              <w:bottom w:val="single" w:sz="4" w:space="0" w:color="000000"/>
              <w:right w:val="single" w:sz="4" w:space="0" w:color="auto"/>
            </w:tcBorders>
            <w:vAlign w:val="center"/>
          </w:tcPr>
          <w:p w14:paraId="146ED193"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c>
          <w:tcPr>
            <w:tcW w:w="1705" w:type="dxa"/>
            <w:vMerge/>
            <w:tcBorders>
              <w:top w:val="nil"/>
              <w:left w:val="single" w:sz="4" w:space="0" w:color="auto"/>
              <w:bottom w:val="single" w:sz="4" w:space="0" w:color="000000"/>
              <w:right w:val="single" w:sz="4" w:space="0" w:color="auto"/>
            </w:tcBorders>
            <w:vAlign w:val="center"/>
          </w:tcPr>
          <w:p w14:paraId="7A6ABE34"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c>
          <w:tcPr>
            <w:tcW w:w="709" w:type="dxa"/>
            <w:tcBorders>
              <w:top w:val="nil"/>
              <w:left w:val="nil"/>
              <w:bottom w:val="single" w:sz="4" w:space="0" w:color="auto"/>
              <w:right w:val="single" w:sz="4" w:space="0" w:color="auto"/>
            </w:tcBorders>
            <w:vAlign w:val="center"/>
          </w:tcPr>
          <w:p w14:paraId="6C0FD95F" w14:textId="712FF6B1"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3</w:t>
            </w:r>
            <w:r w:rsidRPr="00B41B78">
              <w:rPr>
                <w:rFonts w:ascii="Calibri Light" w:eastAsia="Times New Roman" w:hAnsi="Calibri Light" w:cs="Calibri Light"/>
                <w:sz w:val="24"/>
                <w:szCs w:val="24"/>
                <w:lang w:eastAsia="lt-LT"/>
              </w:rPr>
              <w:t>.9.</w:t>
            </w:r>
          </w:p>
        </w:tc>
        <w:tc>
          <w:tcPr>
            <w:tcW w:w="4253" w:type="dxa"/>
            <w:tcBorders>
              <w:top w:val="nil"/>
              <w:left w:val="nil"/>
              <w:bottom w:val="single" w:sz="4" w:space="0" w:color="auto"/>
              <w:right w:val="single" w:sz="4" w:space="0" w:color="auto"/>
            </w:tcBorders>
            <w:vAlign w:val="center"/>
          </w:tcPr>
          <w:p w14:paraId="3712F923" w14:textId="2257DA17" w:rsidR="00B41B78" w:rsidRPr="00B41B78" w:rsidRDefault="00B41B78" w:rsidP="00B41B78">
            <w:pPr>
              <w:spacing w:after="0" w:line="240" w:lineRule="auto"/>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Naujų pakėlimo žiedelių h-0,1 m sumontavimas.</w:t>
            </w:r>
          </w:p>
        </w:tc>
        <w:tc>
          <w:tcPr>
            <w:tcW w:w="1134" w:type="dxa"/>
            <w:tcBorders>
              <w:top w:val="nil"/>
              <w:left w:val="nil"/>
              <w:bottom w:val="single" w:sz="4" w:space="0" w:color="auto"/>
              <w:right w:val="single" w:sz="4" w:space="0" w:color="auto"/>
            </w:tcBorders>
          </w:tcPr>
          <w:p w14:paraId="6DEC95A5" w14:textId="4122CAB9" w:rsidR="00B41B78" w:rsidRPr="00B41B78" w:rsidRDefault="00B41B78" w:rsidP="00B41B78">
            <w:pPr>
              <w:spacing w:after="0" w:line="240" w:lineRule="auto"/>
              <w:jc w:val="center"/>
              <w:rPr>
                <w:rFonts w:ascii="Calibri Light" w:eastAsia="Times New Roman" w:hAnsi="Calibri Light" w:cs="Calibri Light"/>
                <w:sz w:val="24"/>
                <w:szCs w:val="24"/>
                <w:lang w:eastAsia="lt-LT"/>
              </w:rPr>
            </w:pPr>
            <w:r w:rsidRPr="00B41B78">
              <w:rPr>
                <w:rFonts w:ascii="Calibri Light" w:eastAsia="Times New Roman" w:hAnsi="Calibri Light" w:cs="Calibri Light"/>
                <w:sz w:val="24"/>
                <w:szCs w:val="24"/>
                <w:lang w:eastAsia="lt-LT"/>
              </w:rPr>
              <w:t>vnt.</w:t>
            </w:r>
          </w:p>
        </w:tc>
        <w:tc>
          <w:tcPr>
            <w:tcW w:w="1417" w:type="dxa"/>
            <w:tcBorders>
              <w:top w:val="nil"/>
              <w:left w:val="nil"/>
              <w:bottom w:val="single" w:sz="4" w:space="0" w:color="auto"/>
              <w:right w:val="single" w:sz="4" w:space="0" w:color="auto"/>
            </w:tcBorders>
            <w:vAlign w:val="bottom"/>
          </w:tcPr>
          <w:p w14:paraId="2835C44B" w14:textId="77777777" w:rsidR="00B41B78" w:rsidRPr="00B41B78" w:rsidRDefault="00B41B78" w:rsidP="00B41B78">
            <w:pPr>
              <w:spacing w:after="0" w:line="240" w:lineRule="auto"/>
              <w:rPr>
                <w:rFonts w:ascii="Calibri Light" w:eastAsia="Times New Roman" w:hAnsi="Calibri Light" w:cs="Calibri Light"/>
                <w:sz w:val="24"/>
                <w:szCs w:val="24"/>
                <w:lang w:eastAsia="lt-LT"/>
              </w:rPr>
            </w:pPr>
          </w:p>
        </w:tc>
      </w:tr>
      <w:tr w:rsidR="00B41B78" w:rsidRPr="00423A13" w14:paraId="591ABF24" w14:textId="77777777" w:rsidTr="0036041A">
        <w:trPr>
          <w:trHeight w:val="463"/>
        </w:trPr>
        <w:tc>
          <w:tcPr>
            <w:tcW w:w="558" w:type="dxa"/>
            <w:vMerge/>
            <w:tcBorders>
              <w:top w:val="nil"/>
              <w:left w:val="single" w:sz="4" w:space="0" w:color="auto"/>
              <w:bottom w:val="single" w:sz="4" w:space="0" w:color="000000"/>
              <w:right w:val="single" w:sz="4" w:space="0" w:color="auto"/>
            </w:tcBorders>
            <w:vAlign w:val="center"/>
          </w:tcPr>
          <w:p w14:paraId="1B95C42A" w14:textId="77777777" w:rsidR="00B41B78" w:rsidRPr="00423A13" w:rsidRDefault="00B41B78" w:rsidP="00B41B78">
            <w:pPr>
              <w:spacing w:after="0" w:line="240" w:lineRule="auto"/>
              <w:rPr>
                <w:rFonts w:ascii="Calibri Light" w:eastAsia="Times New Roman" w:hAnsi="Calibri Light" w:cs="Calibri Light"/>
                <w:sz w:val="24"/>
                <w:szCs w:val="24"/>
                <w:lang w:eastAsia="lt-LT"/>
              </w:rPr>
            </w:pPr>
          </w:p>
        </w:tc>
        <w:tc>
          <w:tcPr>
            <w:tcW w:w="1705" w:type="dxa"/>
            <w:vMerge/>
            <w:tcBorders>
              <w:top w:val="nil"/>
              <w:left w:val="single" w:sz="4" w:space="0" w:color="auto"/>
              <w:bottom w:val="single" w:sz="4" w:space="0" w:color="000000"/>
              <w:right w:val="single" w:sz="4" w:space="0" w:color="auto"/>
            </w:tcBorders>
            <w:vAlign w:val="center"/>
          </w:tcPr>
          <w:p w14:paraId="5B9349E3" w14:textId="77777777" w:rsidR="00B41B78" w:rsidRPr="00423A13" w:rsidRDefault="00B41B78" w:rsidP="00B41B78">
            <w:pPr>
              <w:spacing w:after="0" w:line="240" w:lineRule="auto"/>
              <w:rPr>
                <w:rFonts w:ascii="Calibri Light" w:eastAsia="Times New Roman" w:hAnsi="Calibri Light" w:cs="Calibri Light"/>
                <w:sz w:val="24"/>
                <w:szCs w:val="24"/>
                <w:lang w:eastAsia="lt-LT"/>
              </w:rPr>
            </w:pPr>
          </w:p>
        </w:tc>
        <w:tc>
          <w:tcPr>
            <w:tcW w:w="709" w:type="dxa"/>
            <w:tcBorders>
              <w:top w:val="nil"/>
              <w:left w:val="nil"/>
              <w:bottom w:val="single" w:sz="4" w:space="0" w:color="auto"/>
              <w:right w:val="single" w:sz="4" w:space="0" w:color="auto"/>
            </w:tcBorders>
            <w:vAlign w:val="center"/>
          </w:tcPr>
          <w:p w14:paraId="3C866002" w14:textId="23DD4645" w:rsidR="00B41B78" w:rsidRPr="00423A13" w:rsidRDefault="00B41B78" w:rsidP="00B41B78">
            <w:pPr>
              <w:spacing w:after="0" w:line="240" w:lineRule="auto"/>
              <w:jc w:val="center"/>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3</w:t>
            </w:r>
            <w:r w:rsidRPr="00423A13">
              <w:rPr>
                <w:rFonts w:ascii="Calibri Light" w:eastAsia="Times New Roman" w:hAnsi="Calibri Light" w:cs="Calibri Light"/>
                <w:sz w:val="24"/>
                <w:szCs w:val="24"/>
                <w:lang w:eastAsia="lt-LT"/>
              </w:rPr>
              <w:t>.10.</w:t>
            </w:r>
          </w:p>
        </w:tc>
        <w:tc>
          <w:tcPr>
            <w:tcW w:w="4253" w:type="dxa"/>
            <w:tcBorders>
              <w:top w:val="nil"/>
              <w:left w:val="nil"/>
              <w:bottom w:val="single" w:sz="4" w:space="0" w:color="auto"/>
              <w:right w:val="single" w:sz="4" w:space="0" w:color="auto"/>
            </w:tcBorders>
            <w:vAlign w:val="center"/>
          </w:tcPr>
          <w:p w14:paraId="0A1DFEB4" w14:textId="17E33C88" w:rsidR="00B41B78" w:rsidRPr="00423A13" w:rsidRDefault="00B41B78" w:rsidP="00B41B78">
            <w:pPr>
              <w:spacing w:after="0" w:line="240" w:lineRule="auto"/>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P</w:t>
            </w:r>
            <w:r w:rsidRPr="00423A13">
              <w:rPr>
                <w:rFonts w:ascii="Calibri Light" w:eastAsia="Times New Roman" w:hAnsi="Calibri Light" w:cs="Calibri Light"/>
                <w:sz w:val="24"/>
                <w:szCs w:val="24"/>
                <w:lang w:eastAsia="lt-LT"/>
              </w:rPr>
              <w:t xml:space="preserve">akeistų </w:t>
            </w:r>
            <w:r>
              <w:rPr>
                <w:rFonts w:ascii="Calibri Light" w:eastAsia="Times New Roman" w:hAnsi="Calibri Light" w:cs="Calibri Light"/>
                <w:sz w:val="24"/>
                <w:szCs w:val="24"/>
                <w:lang w:eastAsia="lt-LT"/>
              </w:rPr>
              <w:t>š</w:t>
            </w:r>
            <w:r w:rsidRPr="00423A13">
              <w:rPr>
                <w:rFonts w:ascii="Calibri Light" w:eastAsia="Times New Roman" w:hAnsi="Calibri Light" w:cs="Calibri Light"/>
                <w:sz w:val="24"/>
                <w:szCs w:val="24"/>
                <w:lang w:eastAsia="lt-LT"/>
              </w:rPr>
              <w:t>ulinio mazgų</w:t>
            </w:r>
            <w:r>
              <w:rPr>
                <w:rFonts w:ascii="Calibri Light" w:eastAsia="Times New Roman" w:hAnsi="Calibri Light" w:cs="Calibri Light"/>
                <w:sz w:val="24"/>
                <w:szCs w:val="24"/>
                <w:lang w:eastAsia="lt-LT"/>
              </w:rPr>
              <w:t xml:space="preserve"> san</w:t>
            </w:r>
            <w:r w:rsidRPr="00423A13">
              <w:rPr>
                <w:rFonts w:ascii="Calibri Light" w:eastAsia="Times New Roman" w:hAnsi="Calibri Light" w:cs="Calibri Light"/>
                <w:sz w:val="24"/>
                <w:szCs w:val="24"/>
                <w:lang w:eastAsia="lt-LT"/>
              </w:rPr>
              <w:t xml:space="preserve">darinimas ir padengiamas hidroizoliacine  ir </w:t>
            </w:r>
            <w:r w:rsidRPr="00EE3259">
              <w:rPr>
                <w:rFonts w:ascii="Calibri Light" w:eastAsia="Times New Roman" w:hAnsi="Calibri Light" w:cs="Calibri Light"/>
                <w:sz w:val="24"/>
                <w:szCs w:val="24"/>
                <w:lang w:eastAsia="lt-LT"/>
              </w:rPr>
              <w:t>konstrukciją sustiprinančia danga. iki h-0,5 m padengimas</w:t>
            </w:r>
          </w:p>
        </w:tc>
        <w:tc>
          <w:tcPr>
            <w:tcW w:w="1134" w:type="dxa"/>
            <w:tcBorders>
              <w:top w:val="nil"/>
              <w:left w:val="nil"/>
              <w:bottom w:val="single" w:sz="4" w:space="0" w:color="auto"/>
              <w:right w:val="single" w:sz="4" w:space="0" w:color="auto"/>
            </w:tcBorders>
          </w:tcPr>
          <w:p w14:paraId="3BC0E7ED" w14:textId="32D0BA61" w:rsidR="00B41B78" w:rsidRPr="00423A13" w:rsidRDefault="00B41B78" w:rsidP="00B41B78">
            <w:pPr>
              <w:spacing w:after="0" w:line="240" w:lineRule="auto"/>
              <w:jc w:val="center"/>
              <w:rPr>
                <w:rFonts w:ascii="Calibri Light" w:eastAsia="Times New Roman" w:hAnsi="Calibri Light" w:cs="Calibri Light"/>
                <w:sz w:val="24"/>
                <w:szCs w:val="24"/>
                <w:lang w:eastAsia="lt-LT"/>
              </w:rPr>
            </w:pPr>
            <w:r w:rsidRPr="00423A13">
              <w:rPr>
                <w:rFonts w:ascii="Calibri Light" w:eastAsia="Times New Roman" w:hAnsi="Calibri Light" w:cs="Calibri Light"/>
                <w:sz w:val="24"/>
                <w:szCs w:val="24"/>
                <w:lang w:eastAsia="lt-LT"/>
              </w:rPr>
              <w:t>vnt.</w:t>
            </w:r>
          </w:p>
        </w:tc>
        <w:tc>
          <w:tcPr>
            <w:tcW w:w="1417" w:type="dxa"/>
            <w:tcBorders>
              <w:top w:val="nil"/>
              <w:left w:val="nil"/>
              <w:bottom w:val="single" w:sz="4" w:space="0" w:color="auto"/>
              <w:right w:val="single" w:sz="4" w:space="0" w:color="auto"/>
            </w:tcBorders>
            <w:vAlign w:val="bottom"/>
          </w:tcPr>
          <w:p w14:paraId="728E5333" w14:textId="77777777" w:rsidR="00B41B78" w:rsidRPr="00423A13" w:rsidRDefault="00B41B78" w:rsidP="00B41B78">
            <w:pPr>
              <w:spacing w:after="0" w:line="240" w:lineRule="auto"/>
              <w:rPr>
                <w:rFonts w:ascii="Calibri Light" w:eastAsia="Times New Roman" w:hAnsi="Calibri Light" w:cs="Calibri Light"/>
                <w:sz w:val="24"/>
                <w:szCs w:val="24"/>
                <w:lang w:eastAsia="lt-LT"/>
              </w:rPr>
            </w:pPr>
          </w:p>
        </w:tc>
      </w:tr>
      <w:tr w:rsidR="00B41B78" w:rsidRPr="00423A13" w14:paraId="23660F0D" w14:textId="77777777" w:rsidTr="0036041A">
        <w:trPr>
          <w:trHeight w:val="441"/>
        </w:trPr>
        <w:tc>
          <w:tcPr>
            <w:tcW w:w="558" w:type="dxa"/>
            <w:vMerge w:val="restart"/>
            <w:tcBorders>
              <w:top w:val="nil"/>
              <w:left w:val="single" w:sz="4" w:space="0" w:color="auto"/>
              <w:bottom w:val="single" w:sz="4" w:space="0" w:color="000000"/>
              <w:right w:val="single" w:sz="4" w:space="0" w:color="auto"/>
            </w:tcBorders>
            <w:vAlign w:val="center"/>
            <w:hideMark/>
          </w:tcPr>
          <w:p w14:paraId="1FECE609" w14:textId="595851B4" w:rsidR="00B41B78" w:rsidRPr="00423A13" w:rsidRDefault="00B41B78" w:rsidP="00B41B78">
            <w:pPr>
              <w:spacing w:after="0" w:line="240" w:lineRule="auto"/>
              <w:jc w:val="center"/>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4</w:t>
            </w:r>
            <w:r w:rsidRPr="00423A13">
              <w:rPr>
                <w:rFonts w:ascii="Calibri Light" w:eastAsia="Times New Roman" w:hAnsi="Calibri Light" w:cs="Calibri Light"/>
                <w:sz w:val="24"/>
                <w:szCs w:val="24"/>
                <w:lang w:eastAsia="lt-LT"/>
              </w:rPr>
              <w:t>.</w:t>
            </w:r>
          </w:p>
        </w:tc>
        <w:tc>
          <w:tcPr>
            <w:tcW w:w="1705" w:type="dxa"/>
            <w:vMerge w:val="restart"/>
            <w:tcBorders>
              <w:top w:val="nil"/>
              <w:left w:val="single" w:sz="4" w:space="0" w:color="auto"/>
              <w:bottom w:val="single" w:sz="4" w:space="0" w:color="000000"/>
              <w:right w:val="single" w:sz="4" w:space="0" w:color="auto"/>
            </w:tcBorders>
            <w:vAlign w:val="center"/>
            <w:hideMark/>
          </w:tcPr>
          <w:p w14:paraId="5E41A216" w14:textId="392EF12F" w:rsidR="00B41B78" w:rsidRPr="00EE3259" w:rsidRDefault="00B41B78" w:rsidP="00B41B78">
            <w:pPr>
              <w:spacing w:after="0" w:line="240" w:lineRule="auto"/>
              <w:jc w:val="center"/>
              <w:rPr>
                <w:rFonts w:ascii="Calibri Light" w:eastAsia="Times New Roman" w:hAnsi="Calibri Light" w:cs="Calibri Light"/>
                <w:sz w:val="24"/>
                <w:szCs w:val="24"/>
                <w:lang w:eastAsia="lt-LT"/>
              </w:rPr>
            </w:pPr>
            <w:r w:rsidRPr="00EE3259">
              <w:rPr>
                <w:rFonts w:ascii="Calibri Light" w:eastAsia="Times New Roman" w:hAnsi="Calibri Light" w:cs="Calibri Light"/>
                <w:sz w:val="24"/>
                <w:szCs w:val="24"/>
                <w:lang w:eastAsia="lt-LT"/>
              </w:rPr>
              <w:t>Naujo ketinio liuko su dangčiu sumontavimas</w:t>
            </w:r>
          </w:p>
        </w:tc>
        <w:tc>
          <w:tcPr>
            <w:tcW w:w="709" w:type="dxa"/>
            <w:tcBorders>
              <w:top w:val="nil"/>
              <w:left w:val="nil"/>
              <w:bottom w:val="single" w:sz="4" w:space="0" w:color="auto"/>
              <w:right w:val="single" w:sz="4" w:space="0" w:color="auto"/>
            </w:tcBorders>
            <w:vAlign w:val="center"/>
            <w:hideMark/>
          </w:tcPr>
          <w:p w14:paraId="16F41663" w14:textId="2AA7ED3F" w:rsidR="00B41B78" w:rsidRPr="00EE3259" w:rsidRDefault="00B41B78" w:rsidP="00B41B78">
            <w:pPr>
              <w:spacing w:after="0" w:line="240" w:lineRule="auto"/>
              <w:jc w:val="center"/>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4</w:t>
            </w:r>
            <w:r w:rsidRPr="00EE3259">
              <w:rPr>
                <w:rFonts w:ascii="Calibri Light" w:eastAsia="Times New Roman" w:hAnsi="Calibri Light" w:cs="Calibri Light"/>
                <w:sz w:val="24"/>
                <w:szCs w:val="24"/>
                <w:lang w:eastAsia="lt-LT"/>
              </w:rPr>
              <w:t>.1.</w:t>
            </w:r>
          </w:p>
        </w:tc>
        <w:tc>
          <w:tcPr>
            <w:tcW w:w="4253" w:type="dxa"/>
            <w:tcBorders>
              <w:top w:val="nil"/>
              <w:left w:val="nil"/>
              <w:bottom w:val="single" w:sz="4" w:space="0" w:color="auto"/>
              <w:right w:val="single" w:sz="4" w:space="0" w:color="auto"/>
            </w:tcBorders>
            <w:vAlign w:val="center"/>
            <w:hideMark/>
          </w:tcPr>
          <w:p w14:paraId="2D0B9920" w14:textId="6BE287DD" w:rsidR="00B41B78" w:rsidRPr="00EE3259" w:rsidRDefault="00B41B78" w:rsidP="00B41B78">
            <w:pPr>
              <w:spacing w:after="0" w:line="240" w:lineRule="auto"/>
              <w:rPr>
                <w:rFonts w:ascii="Calibri Light" w:eastAsia="Times New Roman" w:hAnsi="Calibri Light" w:cs="Calibri Light"/>
                <w:sz w:val="24"/>
                <w:szCs w:val="24"/>
                <w:lang w:eastAsia="lt-LT"/>
              </w:rPr>
            </w:pPr>
            <w:r w:rsidRPr="00EE3259">
              <w:rPr>
                <w:rFonts w:ascii="Calibri Light" w:eastAsia="Times New Roman" w:hAnsi="Calibri Light" w:cs="Calibri Light"/>
                <w:sz w:val="24"/>
                <w:szCs w:val="24"/>
                <w:lang w:eastAsia="lt-LT"/>
              </w:rPr>
              <w:t>Naujo ketinio liuko su dangčiu sumontavimas</w:t>
            </w:r>
            <w:r w:rsidR="00C26470">
              <w:rPr>
                <w:rFonts w:ascii="Calibri Light" w:eastAsia="Times New Roman" w:hAnsi="Calibri Light" w:cs="Calibri Light"/>
                <w:sz w:val="24"/>
                <w:szCs w:val="24"/>
                <w:lang w:eastAsia="lt-LT"/>
              </w:rPr>
              <w:t>**</w:t>
            </w:r>
          </w:p>
        </w:tc>
        <w:tc>
          <w:tcPr>
            <w:tcW w:w="1134" w:type="dxa"/>
            <w:tcBorders>
              <w:top w:val="nil"/>
              <w:left w:val="nil"/>
              <w:bottom w:val="single" w:sz="4" w:space="0" w:color="auto"/>
              <w:right w:val="single" w:sz="4" w:space="0" w:color="auto"/>
            </w:tcBorders>
            <w:vAlign w:val="center"/>
            <w:hideMark/>
          </w:tcPr>
          <w:p w14:paraId="2218EFCC" w14:textId="77777777" w:rsidR="00B41B78" w:rsidRPr="00EE3259" w:rsidRDefault="00B41B78" w:rsidP="00B41B78">
            <w:pPr>
              <w:spacing w:after="0" w:line="240" w:lineRule="auto"/>
              <w:jc w:val="center"/>
              <w:rPr>
                <w:rFonts w:ascii="Calibri Light" w:eastAsia="Times New Roman" w:hAnsi="Calibri Light" w:cs="Calibri Light"/>
                <w:sz w:val="24"/>
                <w:szCs w:val="24"/>
                <w:lang w:eastAsia="lt-LT"/>
              </w:rPr>
            </w:pPr>
            <w:r w:rsidRPr="00EE3259">
              <w:rPr>
                <w:rFonts w:ascii="Calibri Light" w:eastAsia="Times New Roman" w:hAnsi="Calibri Light" w:cs="Calibri Light"/>
                <w:sz w:val="24"/>
                <w:szCs w:val="24"/>
                <w:lang w:eastAsia="lt-LT"/>
              </w:rPr>
              <w:t>vnt.</w:t>
            </w:r>
          </w:p>
        </w:tc>
        <w:tc>
          <w:tcPr>
            <w:tcW w:w="1417" w:type="dxa"/>
            <w:tcBorders>
              <w:top w:val="nil"/>
              <w:left w:val="nil"/>
              <w:bottom w:val="single" w:sz="4" w:space="0" w:color="auto"/>
              <w:right w:val="single" w:sz="4" w:space="0" w:color="auto"/>
            </w:tcBorders>
            <w:vAlign w:val="bottom"/>
            <w:hideMark/>
          </w:tcPr>
          <w:p w14:paraId="1EA19288" w14:textId="77777777" w:rsidR="00B41B78" w:rsidRPr="00EE3259" w:rsidRDefault="00B41B78" w:rsidP="00B41B78">
            <w:pPr>
              <w:spacing w:after="0" w:line="240" w:lineRule="auto"/>
              <w:rPr>
                <w:rFonts w:ascii="Calibri Light" w:eastAsia="Times New Roman" w:hAnsi="Calibri Light" w:cs="Calibri Light"/>
                <w:sz w:val="24"/>
                <w:szCs w:val="24"/>
                <w:lang w:eastAsia="lt-LT"/>
              </w:rPr>
            </w:pPr>
            <w:r w:rsidRPr="00EE3259">
              <w:rPr>
                <w:rFonts w:ascii="Calibri Light" w:eastAsia="Times New Roman" w:hAnsi="Calibri Light" w:cs="Calibri Light"/>
                <w:sz w:val="24"/>
                <w:szCs w:val="24"/>
                <w:lang w:eastAsia="lt-LT"/>
              </w:rPr>
              <w:t> </w:t>
            </w:r>
          </w:p>
        </w:tc>
      </w:tr>
      <w:tr w:rsidR="00B41B78" w:rsidRPr="00423A13" w14:paraId="791A6DE4" w14:textId="77777777" w:rsidTr="0036041A">
        <w:trPr>
          <w:trHeight w:val="563"/>
        </w:trPr>
        <w:tc>
          <w:tcPr>
            <w:tcW w:w="558" w:type="dxa"/>
            <w:vMerge/>
            <w:tcBorders>
              <w:top w:val="nil"/>
              <w:left w:val="single" w:sz="4" w:space="0" w:color="auto"/>
              <w:bottom w:val="single" w:sz="4" w:space="0" w:color="000000"/>
              <w:right w:val="single" w:sz="4" w:space="0" w:color="auto"/>
            </w:tcBorders>
            <w:vAlign w:val="center"/>
          </w:tcPr>
          <w:p w14:paraId="1AEEBFE2" w14:textId="77777777" w:rsidR="00B41B78" w:rsidRPr="00423A13" w:rsidRDefault="00B41B78" w:rsidP="00B41B78">
            <w:pPr>
              <w:spacing w:after="0" w:line="240" w:lineRule="auto"/>
              <w:jc w:val="center"/>
              <w:rPr>
                <w:rFonts w:ascii="Calibri Light" w:eastAsia="Times New Roman" w:hAnsi="Calibri Light" w:cs="Calibri Light"/>
                <w:sz w:val="24"/>
                <w:szCs w:val="24"/>
                <w:lang w:eastAsia="lt-LT"/>
              </w:rPr>
            </w:pPr>
          </w:p>
        </w:tc>
        <w:tc>
          <w:tcPr>
            <w:tcW w:w="1705" w:type="dxa"/>
            <w:vMerge/>
            <w:tcBorders>
              <w:top w:val="nil"/>
              <w:left w:val="single" w:sz="4" w:space="0" w:color="auto"/>
              <w:bottom w:val="single" w:sz="4" w:space="0" w:color="000000"/>
              <w:right w:val="single" w:sz="4" w:space="0" w:color="auto"/>
            </w:tcBorders>
            <w:vAlign w:val="center"/>
          </w:tcPr>
          <w:p w14:paraId="54440FB3" w14:textId="77777777" w:rsidR="00B41B78" w:rsidRPr="00EE3259" w:rsidRDefault="00B41B78" w:rsidP="00B41B78">
            <w:pPr>
              <w:spacing w:after="0" w:line="240" w:lineRule="auto"/>
              <w:jc w:val="center"/>
              <w:rPr>
                <w:rFonts w:ascii="Calibri Light" w:eastAsia="Times New Roman" w:hAnsi="Calibri Light" w:cs="Calibri Light"/>
                <w:sz w:val="24"/>
                <w:szCs w:val="24"/>
                <w:lang w:eastAsia="lt-LT"/>
              </w:rPr>
            </w:pPr>
          </w:p>
        </w:tc>
        <w:tc>
          <w:tcPr>
            <w:tcW w:w="709" w:type="dxa"/>
            <w:tcBorders>
              <w:top w:val="nil"/>
              <w:left w:val="nil"/>
              <w:bottom w:val="single" w:sz="4" w:space="0" w:color="auto"/>
              <w:right w:val="single" w:sz="4" w:space="0" w:color="auto"/>
            </w:tcBorders>
            <w:vAlign w:val="center"/>
          </w:tcPr>
          <w:p w14:paraId="521B349F" w14:textId="08C28E45" w:rsidR="00B41B78" w:rsidRPr="00EE3259" w:rsidRDefault="00B41B78" w:rsidP="00B41B78">
            <w:pPr>
              <w:spacing w:after="0" w:line="240" w:lineRule="auto"/>
              <w:jc w:val="center"/>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4</w:t>
            </w:r>
            <w:r w:rsidRPr="00EE3259">
              <w:rPr>
                <w:rFonts w:ascii="Calibri Light" w:eastAsia="Times New Roman" w:hAnsi="Calibri Light" w:cs="Calibri Light"/>
                <w:sz w:val="24"/>
                <w:szCs w:val="24"/>
                <w:lang w:eastAsia="lt-LT"/>
              </w:rPr>
              <w:t>.2.</w:t>
            </w:r>
          </w:p>
        </w:tc>
        <w:tc>
          <w:tcPr>
            <w:tcW w:w="4253" w:type="dxa"/>
            <w:tcBorders>
              <w:top w:val="nil"/>
              <w:left w:val="nil"/>
              <w:bottom w:val="single" w:sz="4" w:space="0" w:color="auto"/>
              <w:right w:val="single" w:sz="4" w:space="0" w:color="auto"/>
            </w:tcBorders>
            <w:vAlign w:val="center"/>
          </w:tcPr>
          <w:p w14:paraId="78BE957E" w14:textId="53C30C7B" w:rsidR="00B41B78" w:rsidRPr="00EE3259" w:rsidRDefault="00B41B78" w:rsidP="00B41B78">
            <w:pPr>
              <w:spacing w:after="0" w:line="240" w:lineRule="auto"/>
              <w:rPr>
                <w:rFonts w:ascii="Calibri Light" w:eastAsia="Times New Roman" w:hAnsi="Calibri Light" w:cs="Calibri Light"/>
                <w:sz w:val="24"/>
                <w:szCs w:val="24"/>
                <w:lang w:eastAsia="lt-LT"/>
              </w:rPr>
            </w:pPr>
            <w:r w:rsidRPr="00EE3259">
              <w:rPr>
                <w:rFonts w:ascii="Calibri Light" w:eastAsia="Times New Roman" w:hAnsi="Calibri Light" w:cs="Calibri Light"/>
                <w:sz w:val="24"/>
                <w:szCs w:val="24"/>
                <w:lang w:eastAsia="lt-LT"/>
              </w:rPr>
              <w:t>Pagrindų sutankinimas iki h-0,3 m</w:t>
            </w:r>
          </w:p>
        </w:tc>
        <w:tc>
          <w:tcPr>
            <w:tcW w:w="1134" w:type="dxa"/>
            <w:tcBorders>
              <w:top w:val="nil"/>
              <w:left w:val="nil"/>
              <w:bottom w:val="single" w:sz="4" w:space="0" w:color="auto"/>
              <w:right w:val="single" w:sz="4" w:space="0" w:color="auto"/>
            </w:tcBorders>
            <w:vAlign w:val="center"/>
          </w:tcPr>
          <w:p w14:paraId="427A0BE4" w14:textId="5EBC2798" w:rsidR="00B41B78" w:rsidRPr="00EE3259" w:rsidRDefault="00B41B78" w:rsidP="00B41B78">
            <w:pPr>
              <w:spacing w:after="0" w:line="240" w:lineRule="auto"/>
              <w:jc w:val="center"/>
              <w:rPr>
                <w:rFonts w:ascii="Calibri Light" w:eastAsia="Times New Roman" w:hAnsi="Calibri Light" w:cs="Calibri Light"/>
                <w:sz w:val="24"/>
                <w:szCs w:val="24"/>
                <w:lang w:eastAsia="lt-LT"/>
              </w:rPr>
            </w:pPr>
            <w:r w:rsidRPr="00EE3259">
              <w:rPr>
                <w:rFonts w:ascii="Calibri Light" w:eastAsia="Times New Roman" w:hAnsi="Calibri Light" w:cs="Calibri Light"/>
                <w:sz w:val="24"/>
                <w:szCs w:val="24"/>
                <w:lang w:eastAsia="lt-LT"/>
              </w:rPr>
              <w:t>vnt.</w:t>
            </w:r>
          </w:p>
        </w:tc>
        <w:tc>
          <w:tcPr>
            <w:tcW w:w="1417" w:type="dxa"/>
            <w:tcBorders>
              <w:top w:val="nil"/>
              <w:left w:val="nil"/>
              <w:bottom w:val="single" w:sz="4" w:space="0" w:color="auto"/>
              <w:right w:val="single" w:sz="4" w:space="0" w:color="auto"/>
            </w:tcBorders>
            <w:vAlign w:val="bottom"/>
          </w:tcPr>
          <w:p w14:paraId="5F271340" w14:textId="77777777" w:rsidR="00B41B78" w:rsidRPr="00EE3259" w:rsidRDefault="00B41B78" w:rsidP="00B41B78">
            <w:pPr>
              <w:spacing w:after="0" w:line="240" w:lineRule="auto"/>
              <w:rPr>
                <w:rFonts w:ascii="Calibri Light" w:eastAsia="Times New Roman" w:hAnsi="Calibri Light" w:cs="Calibri Light"/>
                <w:sz w:val="24"/>
                <w:szCs w:val="24"/>
                <w:lang w:eastAsia="lt-LT"/>
              </w:rPr>
            </w:pPr>
          </w:p>
        </w:tc>
      </w:tr>
      <w:tr w:rsidR="00B41B78" w:rsidRPr="00423A13" w14:paraId="4D64800E" w14:textId="77777777" w:rsidTr="0036041A">
        <w:trPr>
          <w:trHeight w:val="563"/>
        </w:trPr>
        <w:tc>
          <w:tcPr>
            <w:tcW w:w="558" w:type="dxa"/>
            <w:vMerge/>
            <w:tcBorders>
              <w:top w:val="nil"/>
              <w:left w:val="single" w:sz="4" w:space="0" w:color="auto"/>
              <w:bottom w:val="single" w:sz="4" w:space="0" w:color="000000"/>
              <w:right w:val="single" w:sz="4" w:space="0" w:color="auto"/>
            </w:tcBorders>
            <w:vAlign w:val="center"/>
          </w:tcPr>
          <w:p w14:paraId="78D2810D" w14:textId="77777777" w:rsidR="00B41B78" w:rsidRPr="00423A13" w:rsidRDefault="00B41B78" w:rsidP="00B41B78">
            <w:pPr>
              <w:spacing w:after="0" w:line="240" w:lineRule="auto"/>
              <w:jc w:val="center"/>
              <w:rPr>
                <w:rFonts w:ascii="Calibri Light" w:eastAsia="Times New Roman" w:hAnsi="Calibri Light" w:cs="Calibri Light"/>
                <w:sz w:val="24"/>
                <w:szCs w:val="24"/>
                <w:lang w:eastAsia="lt-LT"/>
              </w:rPr>
            </w:pPr>
          </w:p>
        </w:tc>
        <w:tc>
          <w:tcPr>
            <w:tcW w:w="1705" w:type="dxa"/>
            <w:vMerge/>
            <w:tcBorders>
              <w:top w:val="nil"/>
              <w:left w:val="single" w:sz="4" w:space="0" w:color="auto"/>
              <w:bottom w:val="single" w:sz="4" w:space="0" w:color="000000"/>
              <w:right w:val="single" w:sz="4" w:space="0" w:color="auto"/>
            </w:tcBorders>
            <w:vAlign w:val="center"/>
          </w:tcPr>
          <w:p w14:paraId="3EADC07D" w14:textId="77777777" w:rsidR="00B41B78" w:rsidRPr="00EE3259" w:rsidRDefault="00B41B78" w:rsidP="00B41B78">
            <w:pPr>
              <w:spacing w:after="0" w:line="240" w:lineRule="auto"/>
              <w:jc w:val="center"/>
              <w:rPr>
                <w:rFonts w:ascii="Calibri Light" w:eastAsia="Times New Roman" w:hAnsi="Calibri Light" w:cs="Calibri Light"/>
                <w:sz w:val="24"/>
                <w:szCs w:val="24"/>
                <w:lang w:eastAsia="lt-LT"/>
              </w:rPr>
            </w:pPr>
          </w:p>
        </w:tc>
        <w:tc>
          <w:tcPr>
            <w:tcW w:w="709" w:type="dxa"/>
            <w:tcBorders>
              <w:top w:val="nil"/>
              <w:left w:val="nil"/>
              <w:bottom w:val="single" w:sz="4" w:space="0" w:color="auto"/>
              <w:right w:val="single" w:sz="4" w:space="0" w:color="auto"/>
            </w:tcBorders>
            <w:vAlign w:val="center"/>
          </w:tcPr>
          <w:p w14:paraId="2ABE637D" w14:textId="511B629E" w:rsidR="00B41B78" w:rsidRPr="00EE3259" w:rsidRDefault="00B41B78" w:rsidP="00B41B78">
            <w:pPr>
              <w:spacing w:after="0" w:line="240" w:lineRule="auto"/>
              <w:jc w:val="center"/>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4</w:t>
            </w:r>
            <w:r w:rsidRPr="00EE3259">
              <w:rPr>
                <w:rFonts w:ascii="Calibri Light" w:eastAsia="Times New Roman" w:hAnsi="Calibri Light" w:cs="Calibri Light"/>
                <w:sz w:val="24"/>
                <w:szCs w:val="24"/>
                <w:lang w:eastAsia="lt-LT"/>
              </w:rPr>
              <w:t>.3.</w:t>
            </w:r>
          </w:p>
        </w:tc>
        <w:tc>
          <w:tcPr>
            <w:tcW w:w="4253" w:type="dxa"/>
            <w:tcBorders>
              <w:top w:val="nil"/>
              <w:left w:val="nil"/>
              <w:bottom w:val="single" w:sz="4" w:space="0" w:color="auto"/>
              <w:right w:val="single" w:sz="4" w:space="0" w:color="auto"/>
            </w:tcBorders>
            <w:vAlign w:val="center"/>
          </w:tcPr>
          <w:p w14:paraId="64FB7159" w14:textId="60E28548" w:rsidR="00B41B78" w:rsidRPr="00EE3259" w:rsidRDefault="00B41B78" w:rsidP="00B41B78">
            <w:pPr>
              <w:spacing w:after="0" w:line="240" w:lineRule="auto"/>
              <w:rPr>
                <w:rFonts w:ascii="Calibri Light" w:eastAsia="Times New Roman" w:hAnsi="Calibri Light" w:cs="Calibri Light"/>
                <w:sz w:val="24"/>
                <w:szCs w:val="24"/>
                <w:lang w:eastAsia="lt-LT"/>
              </w:rPr>
            </w:pPr>
            <w:r w:rsidRPr="00EE3259">
              <w:rPr>
                <w:rFonts w:ascii="Calibri Light" w:eastAsia="Times New Roman" w:hAnsi="Calibri Light" w:cs="Calibri Light"/>
                <w:sz w:val="24"/>
                <w:szCs w:val="24"/>
                <w:lang w:eastAsia="lt-LT"/>
              </w:rPr>
              <w:t>Asfalto dangos uždėjimas 1 sluoksnis (iki 10 cm)</w:t>
            </w:r>
          </w:p>
        </w:tc>
        <w:tc>
          <w:tcPr>
            <w:tcW w:w="1134" w:type="dxa"/>
            <w:tcBorders>
              <w:top w:val="nil"/>
              <w:left w:val="nil"/>
              <w:bottom w:val="single" w:sz="4" w:space="0" w:color="auto"/>
              <w:right w:val="single" w:sz="4" w:space="0" w:color="auto"/>
            </w:tcBorders>
            <w:vAlign w:val="center"/>
          </w:tcPr>
          <w:p w14:paraId="1D38535A" w14:textId="50C0D45E" w:rsidR="00B41B78" w:rsidRPr="00EE3259" w:rsidRDefault="00B41B78" w:rsidP="00B41B78">
            <w:pPr>
              <w:spacing w:after="0" w:line="240" w:lineRule="auto"/>
              <w:jc w:val="center"/>
              <w:rPr>
                <w:rFonts w:ascii="Calibri Light" w:eastAsia="Times New Roman" w:hAnsi="Calibri Light" w:cs="Calibri Light"/>
                <w:sz w:val="24"/>
                <w:szCs w:val="24"/>
                <w:lang w:eastAsia="lt-LT"/>
              </w:rPr>
            </w:pPr>
            <w:r w:rsidRPr="00EE3259">
              <w:rPr>
                <w:rFonts w:ascii="Calibri Light" w:eastAsia="Times New Roman" w:hAnsi="Calibri Light" w:cs="Calibri Light"/>
                <w:sz w:val="24"/>
                <w:szCs w:val="24"/>
                <w:lang w:eastAsia="lt-LT"/>
              </w:rPr>
              <w:t>m</w:t>
            </w:r>
            <w:r w:rsidRPr="00EE3259">
              <w:rPr>
                <w:rFonts w:ascii="Calibri Light" w:eastAsia="Times New Roman" w:hAnsi="Calibri Light" w:cs="Calibri Light"/>
                <w:sz w:val="24"/>
                <w:szCs w:val="24"/>
                <w:vertAlign w:val="superscript"/>
                <w:lang w:eastAsia="lt-LT"/>
              </w:rPr>
              <w:t>2</w:t>
            </w:r>
          </w:p>
        </w:tc>
        <w:tc>
          <w:tcPr>
            <w:tcW w:w="1417" w:type="dxa"/>
            <w:tcBorders>
              <w:top w:val="nil"/>
              <w:left w:val="nil"/>
              <w:bottom w:val="single" w:sz="4" w:space="0" w:color="auto"/>
              <w:right w:val="single" w:sz="4" w:space="0" w:color="auto"/>
            </w:tcBorders>
            <w:vAlign w:val="bottom"/>
          </w:tcPr>
          <w:p w14:paraId="14E26C61" w14:textId="77777777" w:rsidR="00B41B78" w:rsidRPr="00EE3259" w:rsidRDefault="00B41B78" w:rsidP="00B41B78">
            <w:pPr>
              <w:spacing w:after="0" w:line="240" w:lineRule="auto"/>
              <w:rPr>
                <w:rFonts w:ascii="Calibri Light" w:eastAsia="Times New Roman" w:hAnsi="Calibri Light" w:cs="Calibri Light"/>
                <w:sz w:val="24"/>
                <w:szCs w:val="24"/>
                <w:lang w:eastAsia="lt-LT"/>
              </w:rPr>
            </w:pPr>
          </w:p>
        </w:tc>
      </w:tr>
      <w:tr w:rsidR="00B41B78" w:rsidRPr="00423A13" w14:paraId="3D714BA3" w14:textId="77777777" w:rsidTr="0036041A">
        <w:trPr>
          <w:trHeight w:val="377"/>
        </w:trPr>
        <w:tc>
          <w:tcPr>
            <w:tcW w:w="558" w:type="dxa"/>
            <w:vMerge/>
            <w:tcBorders>
              <w:top w:val="nil"/>
              <w:left w:val="single" w:sz="4" w:space="0" w:color="auto"/>
              <w:bottom w:val="single" w:sz="4" w:space="0" w:color="000000"/>
              <w:right w:val="single" w:sz="4" w:space="0" w:color="auto"/>
            </w:tcBorders>
            <w:vAlign w:val="center"/>
          </w:tcPr>
          <w:p w14:paraId="5BF64075" w14:textId="77777777" w:rsidR="00B41B78" w:rsidRPr="00423A13" w:rsidRDefault="00B41B78" w:rsidP="00B41B78">
            <w:pPr>
              <w:spacing w:after="0" w:line="240" w:lineRule="auto"/>
              <w:jc w:val="center"/>
              <w:rPr>
                <w:rFonts w:ascii="Calibri Light" w:eastAsia="Times New Roman" w:hAnsi="Calibri Light" w:cs="Calibri Light"/>
                <w:sz w:val="24"/>
                <w:szCs w:val="24"/>
                <w:lang w:eastAsia="lt-LT"/>
              </w:rPr>
            </w:pPr>
          </w:p>
        </w:tc>
        <w:tc>
          <w:tcPr>
            <w:tcW w:w="1705" w:type="dxa"/>
            <w:vMerge/>
            <w:tcBorders>
              <w:top w:val="nil"/>
              <w:left w:val="single" w:sz="4" w:space="0" w:color="auto"/>
              <w:bottom w:val="single" w:sz="4" w:space="0" w:color="000000"/>
              <w:right w:val="single" w:sz="4" w:space="0" w:color="auto"/>
            </w:tcBorders>
            <w:vAlign w:val="center"/>
          </w:tcPr>
          <w:p w14:paraId="1113B3F4" w14:textId="77777777" w:rsidR="00B41B78" w:rsidRPr="00EE3259" w:rsidRDefault="00B41B78" w:rsidP="00B41B78">
            <w:pPr>
              <w:spacing w:after="0" w:line="240" w:lineRule="auto"/>
              <w:jc w:val="center"/>
              <w:rPr>
                <w:rFonts w:ascii="Calibri Light" w:eastAsia="Times New Roman" w:hAnsi="Calibri Light" w:cs="Calibri Light"/>
                <w:sz w:val="24"/>
                <w:szCs w:val="24"/>
                <w:lang w:eastAsia="lt-LT"/>
              </w:rPr>
            </w:pPr>
          </w:p>
        </w:tc>
        <w:tc>
          <w:tcPr>
            <w:tcW w:w="709" w:type="dxa"/>
            <w:tcBorders>
              <w:top w:val="nil"/>
              <w:left w:val="nil"/>
              <w:bottom w:val="single" w:sz="4" w:space="0" w:color="auto"/>
              <w:right w:val="single" w:sz="4" w:space="0" w:color="auto"/>
            </w:tcBorders>
            <w:vAlign w:val="center"/>
          </w:tcPr>
          <w:p w14:paraId="3BEB5D40" w14:textId="6AD109B4" w:rsidR="00B41B78" w:rsidRPr="00EE3259" w:rsidRDefault="00B41B78" w:rsidP="00B41B78">
            <w:pPr>
              <w:spacing w:after="0" w:line="240" w:lineRule="auto"/>
              <w:jc w:val="center"/>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4</w:t>
            </w:r>
            <w:r w:rsidRPr="00EE3259">
              <w:rPr>
                <w:rFonts w:ascii="Calibri Light" w:eastAsia="Times New Roman" w:hAnsi="Calibri Light" w:cs="Calibri Light"/>
                <w:sz w:val="24"/>
                <w:szCs w:val="24"/>
                <w:lang w:eastAsia="lt-LT"/>
              </w:rPr>
              <w:t>.4.</w:t>
            </w:r>
          </w:p>
        </w:tc>
        <w:tc>
          <w:tcPr>
            <w:tcW w:w="4253" w:type="dxa"/>
            <w:tcBorders>
              <w:top w:val="nil"/>
              <w:left w:val="nil"/>
              <w:bottom w:val="single" w:sz="4" w:space="0" w:color="auto"/>
              <w:right w:val="single" w:sz="4" w:space="0" w:color="auto"/>
            </w:tcBorders>
            <w:vAlign w:val="center"/>
          </w:tcPr>
          <w:p w14:paraId="4F653046" w14:textId="6D2012E4" w:rsidR="00B41B78" w:rsidRPr="00EE3259" w:rsidRDefault="00B41B78" w:rsidP="00B41B78">
            <w:pPr>
              <w:spacing w:after="0" w:line="240" w:lineRule="auto"/>
              <w:rPr>
                <w:rFonts w:ascii="Calibri Light" w:eastAsia="Times New Roman" w:hAnsi="Calibri Light" w:cs="Calibri Light"/>
                <w:sz w:val="24"/>
                <w:szCs w:val="24"/>
                <w:lang w:eastAsia="lt-LT"/>
              </w:rPr>
            </w:pPr>
            <w:r w:rsidRPr="00EE3259">
              <w:rPr>
                <w:rFonts w:ascii="Calibri Light" w:eastAsia="Times New Roman" w:hAnsi="Calibri Light" w:cs="Calibri Light"/>
                <w:sz w:val="24"/>
                <w:szCs w:val="24"/>
                <w:lang w:eastAsia="lt-LT"/>
              </w:rPr>
              <w:t>Asfalto dangos uždėjimas 2 sluoksnių (iki 15 cm)</w:t>
            </w:r>
          </w:p>
        </w:tc>
        <w:tc>
          <w:tcPr>
            <w:tcW w:w="1134" w:type="dxa"/>
            <w:tcBorders>
              <w:top w:val="nil"/>
              <w:left w:val="nil"/>
              <w:bottom w:val="single" w:sz="4" w:space="0" w:color="auto"/>
              <w:right w:val="single" w:sz="4" w:space="0" w:color="auto"/>
            </w:tcBorders>
            <w:vAlign w:val="center"/>
          </w:tcPr>
          <w:p w14:paraId="77F9C6F7" w14:textId="1D59F787" w:rsidR="00B41B78" w:rsidRPr="00EE3259" w:rsidRDefault="00B41B78" w:rsidP="00B41B78">
            <w:pPr>
              <w:spacing w:after="0" w:line="240" w:lineRule="auto"/>
              <w:jc w:val="center"/>
              <w:rPr>
                <w:rFonts w:ascii="Calibri Light" w:eastAsia="Times New Roman" w:hAnsi="Calibri Light" w:cs="Calibri Light"/>
                <w:sz w:val="24"/>
                <w:szCs w:val="24"/>
                <w:lang w:eastAsia="lt-LT"/>
              </w:rPr>
            </w:pPr>
            <w:r w:rsidRPr="00EE3259">
              <w:rPr>
                <w:rFonts w:ascii="Calibri Light" w:eastAsia="Times New Roman" w:hAnsi="Calibri Light" w:cs="Calibri Light"/>
                <w:sz w:val="24"/>
                <w:szCs w:val="24"/>
                <w:lang w:eastAsia="lt-LT"/>
              </w:rPr>
              <w:t>m</w:t>
            </w:r>
            <w:r w:rsidRPr="00EE3259">
              <w:rPr>
                <w:rFonts w:ascii="Calibri Light" w:eastAsia="Times New Roman" w:hAnsi="Calibri Light" w:cs="Calibri Light"/>
                <w:sz w:val="24"/>
                <w:szCs w:val="24"/>
                <w:vertAlign w:val="superscript"/>
                <w:lang w:eastAsia="lt-LT"/>
              </w:rPr>
              <w:t>2</w:t>
            </w:r>
          </w:p>
        </w:tc>
        <w:tc>
          <w:tcPr>
            <w:tcW w:w="1417" w:type="dxa"/>
            <w:tcBorders>
              <w:top w:val="nil"/>
              <w:left w:val="nil"/>
              <w:bottom w:val="single" w:sz="4" w:space="0" w:color="auto"/>
              <w:right w:val="single" w:sz="4" w:space="0" w:color="auto"/>
            </w:tcBorders>
            <w:vAlign w:val="bottom"/>
          </w:tcPr>
          <w:p w14:paraId="4452F441" w14:textId="77777777" w:rsidR="00B41B78" w:rsidRPr="00EE3259" w:rsidRDefault="00B41B78" w:rsidP="00B41B78">
            <w:pPr>
              <w:spacing w:after="0" w:line="240" w:lineRule="auto"/>
              <w:rPr>
                <w:rFonts w:ascii="Calibri Light" w:eastAsia="Times New Roman" w:hAnsi="Calibri Light" w:cs="Calibri Light"/>
                <w:sz w:val="24"/>
                <w:szCs w:val="24"/>
                <w:lang w:eastAsia="lt-LT"/>
              </w:rPr>
            </w:pPr>
          </w:p>
        </w:tc>
      </w:tr>
      <w:tr w:rsidR="00B41B78" w:rsidRPr="00423A13" w14:paraId="405DC288" w14:textId="77777777" w:rsidTr="0036041A">
        <w:trPr>
          <w:trHeight w:val="485"/>
        </w:trPr>
        <w:tc>
          <w:tcPr>
            <w:tcW w:w="558" w:type="dxa"/>
            <w:vMerge/>
            <w:tcBorders>
              <w:top w:val="nil"/>
              <w:left w:val="single" w:sz="4" w:space="0" w:color="auto"/>
              <w:bottom w:val="single" w:sz="4" w:space="0" w:color="000000"/>
              <w:right w:val="single" w:sz="4" w:space="0" w:color="auto"/>
            </w:tcBorders>
            <w:vAlign w:val="center"/>
          </w:tcPr>
          <w:p w14:paraId="4DB68E32" w14:textId="77777777" w:rsidR="00B41B78" w:rsidRPr="00423A13" w:rsidRDefault="00B41B78" w:rsidP="00B41B78">
            <w:pPr>
              <w:spacing w:after="0" w:line="240" w:lineRule="auto"/>
              <w:jc w:val="center"/>
              <w:rPr>
                <w:rFonts w:ascii="Calibri Light" w:eastAsia="Times New Roman" w:hAnsi="Calibri Light" w:cs="Calibri Light"/>
                <w:sz w:val="24"/>
                <w:szCs w:val="24"/>
                <w:lang w:eastAsia="lt-LT"/>
              </w:rPr>
            </w:pPr>
          </w:p>
        </w:tc>
        <w:tc>
          <w:tcPr>
            <w:tcW w:w="1705" w:type="dxa"/>
            <w:vMerge/>
            <w:tcBorders>
              <w:top w:val="nil"/>
              <w:left w:val="single" w:sz="4" w:space="0" w:color="auto"/>
              <w:bottom w:val="single" w:sz="4" w:space="0" w:color="000000"/>
              <w:right w:val="single" w:sz="4" w:space="0" w:color="auto"/>
            </w:tcBorders>
            <w:vAlign w:val="center"/>
          </w:tcPr>
          <w:p w14:paraId="6F79F379" w14:textId="77777777" w:rsidR="00B41B78" w:rsidRPr="00EE3259" w:rsidRDefault="00B41B78" w:rsidP="00B41B78">
            <w:pPr>
              <w:spacing w:after="0" w:line="240" w:lineRule="auto"/>
              <w:jc w:val="center"/>
              <w:rPr>
                <w:rFonts w:ascii="Calibri Light" w:eastAsia="Times New Roman" w:hAnsi="Calibri Light" w:cs="Calibri Light"/>
                <w:sz w:val="24"/>
                <w:szCs w:val="24"/>
                <w:lang w:eastAsia="lt-LT"/>
              </w:rPr>
            </w:pPr>
          </w:p>
        </w:tc>
        <w:tc>
          <w:tcPr>
            <w:tcW w:w="709" w:type="dxa"/>
            <w:tcBorders>
              <w:top w:val="nil"/>
              <w:left w:val="nil"/>
              <w:bottom w:val="single" w:sz="4" w:space="0" w:color="auto"/>
              <w:right w:val="single" w:sz="4" w:space="0" w:color="auto"/>
            </w:tcBorders>
            <w:vAlign w:val="center"/>
          </w:tcPr>
          <w:p w14:paraId="347E5B99" w14:textId="4F672A58" w:rsidR="00B41B78" w:rsidRPr="00EE3259" w:rsidRDefault="00B41B78" w:rsidP="00B41B78">
            <w:pPr>
              <w:spacing w:after="0" w:line="240" w:lineRule="auto"/>
              <w:jc w:val="center"/>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4</w:t>
            </w:r>
            <w:r w:rsidRPr="00EE3259">
              <w:rPr>
                <w:rFonts w:ascii="Calibri Light" w:eastAsia="Times New Roman" w:hAnsi="Calibri Light" w:cs="Calibri Light"/>
                <w:sz w:val="24"/>
                <w:szCs w:val="24"/>
                <w:lang w:eastAsia="lt-LT"/>
              </w:rPr>
              <w:t>.5.</w:t>
            </w:r>
          </w:p>
        </w:tc>
        <w:tc>
          <w:tcPr>
            <w:tcW w:w="4253" w:type="dxa"/>
            <w:tcBorders>
              <w:top w:val="nil"/>
              <w:left w:val="nil"/>
              <w:bottom w:val="single" w:sz="4" w:space="0" w:color="auto"/>
              <w:right w:val="single" w:sz="4" w:space="0" w:color="auto"/>
            </w:tcBorders>
            <w:vAlign w:val="center"/>
          </w:tcPr>
          <w:p w14:paraId="6E8CD31F" w14:textId="028198B6" w:rsidR="00B41B78" w:rsidRPr="00EE3259" w:rsidRDefault="00B41B78" w:rsidP="00B41B78">
            <w:pPr>
              <w:spacing w:after="0" w:line="240" w:lineRule="auto"/>
              <w:rPr>
                <w:rFonts w:ascii="Calibri Light" w:eastAsia="Times New Roman" w:hAnsi="Calibri Light" w:cs="Calibri Light"/>
                <w:sz w:val="24"/>
                <w:szCs w:val="24"/>
                <w:lang w:eastAsia="lt-LT"/>
              </w:rPr>
            </w:pPr>
            <w:r w:rsidRPr="00EE3259">
              <w:rPr>
                <w:rFonts w:ascii="Calibri Light" w:eastAsia="Times New Roman" w:hAnsi="Calibri Light" w:cs="Calibri Light"/>
                <w:sz w:val="24"/>
                <w:szCs w:val="24"/>
                <w:lang w:eastAsia="lt-LT"/>
              </w:rPr>
              <w:t>Asfalto dangos uždėjimas 3 sluoksnių (iki 25 cm)</w:t>
            </w:r>
          </w:p>
        </w:tc>
        <w:tc>
          <w:tcPr>
            <w:tcW w:w="1134" w:type="dxa"/>
            <w:tcBorders>
              <w:top w:val="nil"/>
              <w:left w:val="nil"/>
              <w:bottom w:val="single" w:sz="4" w:space="0" w:color="auto"/>
              <w:right w:val="single" w:sz="4" w:space="0" w:color="auto"/>
            </w:tcBorders>
            <w:vAlign w:val="center"/>
          </w:tcPr>
          <w:p w14:paraId="2B8C4499" w14:textId="0D40B830" w:rsidR="00B41B78" w:rsidRPr="00EE3259" w:rsidRDefault="00B41B78" w:rsidP="00B41B78">
            <w:pPr>
              <w:spacing w:after="0" w:line="240" w:lineRule="auto"/>
              <w:jc w:val="center"/>
              <w:rPr>
                <w:rFonts w:ascii="Calibri Light" w:eastAsia="Times New Roman" w:hAnsi="Calibri Light" w:cs="Calibri Light"/>
                <w:sz w:val="24"/>
                <w:szCs w:val="24"/>
                <w:lang w:eastAsia="lt-LT"/>
              </w:rPr>
            </w:pPr>
            <w:r w:rsidRPr="00EE3259">
              <w:rPr>
                <w:rFonts w:ascii="Calibri Light" w:eastAsia="Times New Roman" w:hAnsi="Calibri Light" w:cs="Calibri Light"/>
                <w:sz w:val="24"/>
                <w:szCs w:val="24"/>
                <w:lang w:eastAsia="lt-LT"/>
              </w:rPr>
              <w:t>m</w:t>
            </w:r>
            <w:r w:rsidRPr="00EE3259">
              <w:rPr>
                <w:rFonts w:ascii="Calibri Light" w:eastAsia="Times New Roman" w:hAnsi="Calibri Light" w:cs="Calibri Light"/>
                <w:sz w:val="24"/>
                <w:szCs w:val="24"/>
                <w:vertAlign w:val="superscript"/>
                <w:lang w:eastAsia="lt-LT"/>
              </w:rPr>
              <w:t>2</w:t>
            </w:r>
          </w:p>
        </w:tc>
        <w:tc>
          <w:tcPr>
            <w:tcW w:w="1417" w:type="dxa"/>
            <w:tcBorders>
              <w:top w:val="nil"/>
              <w:left w:val="nil"/>
              <w:bottom w:val="single" w:sz="4" w:space="0" w:color="auto"/>
              <w:right w:val="single" w:sz="4" w:space="0" w:color="auto"/>
            </w:tcBorders>
            <w:vAlign w:val="bottom"/>
          </w:tcPr>
          <w:p w14:paraId="3F3070A2" w14:textId="77777777" w:rsidR="00B41B78" w:rsidRPr="00EE3259" w:rsidRDefault="00B41B78" w:rsidP="00B41B78">
            <w:pPr>
              <w:spacing w:after="0" w:line="240" w:lineRule="auto"/>
              <w:rPr>
                <w:rFonts w:ascii="Calibri Light" w:eastAsia="Times New Roman" w:hAnsi="Calibri Light" w:cs="Calibri Light"/>
                <w:sz w:val="24"/>
                <w:szCs w:val="24"/>
                <w:lang w:eastAsia="lt-LT"/>
              </w:rPr>
            </w:pPr>
          </w:p>
        </w:tc>
      </w:tr>
      <w:tr w:rsidR="00B41B78" w:rsidRPr="00423A13" w14:paraId="0BD221B8" w14:textId="77777777" w:rsidTr="0036041A">
        <w:trPr>
          <w:trHeight w:val="573"/>
        </w:trPr>
        <w:tc>
          <w:tcPr>
            <w:tcW w:w="558" w:type="dxa"/>
            <w:vMerge/>
            <w:tcBorders>
              <w:top w:val="nil"/>
              <w:left w:val="single" w:sz="4" w:space="0" w:color="auto"/>
              <w:bottom w:val="single" w:sz="4" w:space="0" w:color="000000"/>
              <w:right w:val="single" w:sz="4" w:space="0" w:color="auto"/>
            </w:tcBorders>
            <w:vAlign w:val="center"/>
          </w:tcPr>
          <w:p w14:paraId="429224FC" w14:textId="77777777" w:rsidR="00B41B78" w:rsidRPr="00423A13" w:rsidRDefault="00B41B78" w:rsidP="00B41B78">
            <w:pPr>
              <w:spacing w:after="0" w:line="240" w:lineRule="auto"/>
              <w:jc w:val="center"/>
              <w:rPr>
                <w:rFonts w:ascii="Calibri Light" w:eastAsia="Times New Roman" w:hAnsi="Calibri Light" w:cs="Calibri Light"/>
                <w:sz w:val="24"/>
                <w:szCs w:val="24"/>
                <w:lang w:eastAsia="lt-LT"/>
              </w:rPr>
            </w:pPr>
          </w:p>
        </w:tc>
        <w:tc>
          <w:tcPr>
            <w:tcW w:w="1705" w:type="dxa"/>
            <w:vMerge/>
            <w:tcBorders>
              <w:top w:val="nil"/>
              <w:left w:val="single" w:sz="4" w:space="0" w:color="auto"/>
              <w:bottom w:val="single" w:sz="4" w:space="0" w:color="000000"/>
              <w:right w:val="single" w:sz="4" w:space="0" w:color="auto"/>
            </w:tcBorders>
            <w:vAlign w:val="center"/>
          </w:tcPr>
          <w:p w14:paraId="7BA1AFBC" w14:textId="77777777" w:rsidR="00B41B78" w:rsidRPr="00EE3259" w:rsidRDefault="00B41B78" w:rsidP="00B41B78">
            <w:pPr>
              <w:spacing w:after="0" w:line="240" w:lineRule="auto"/>
              <w:jc w:val="center"/>
              <w:rPr>
                <w:rFonts w:ascii="Calibri Light" w:eastAsia="Times New Roman" w:hAnsi="Calibri Light" w:cs="Calibri Light"/>
                <w:sz w:val="24"/>
                <w:szCs w:val="24"/>
                <w:lang w:eastAsia="lt-LT"/>
              </w:rPr>
            </w:pPr>
          </w:p>
        </w:tc>
        <w:tc>
          <w:tcPr>
            <w:tcW w:w="709" w:type="dxa"/>
            <w:tcBorders>
              <w:top w:val="nil"/>
              <w:left w:val="nil"/>
              <w:bottom w:val="single" w:sz="4" w:space="0" w:color="auto"/>
              <w:right w:val="single" w:sz="4" w:space="0" w:color="auto"/>
            </w:tcBorders>
            <w:vAlign w:val="center"/>
          </w:tcPr>
          <w:p w14:paraId="04DFB77C" w14:textId="2C90EC7D" w:rsidR="00B41B78" w:rsidRPr="00EE3259" w:rsidRDefault="00B41B78" w:rsidP="00B41B78">
            <w:pPr>
              <w:spacing w:after="0" w:line="240" w:lineRule="auto"/>
              <w:jc w:val="center"/>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4</w:t>
            </w:r>
            <w:r w:rsidRPr="00EE3259">
              <w:rPr>
                <w:rFonts w:ascii="Calibri Light" w:eastAsia="Times New Roman" w:hAnsi="Calibri Light" w:cs="Calibri Light"/>
                <w:sz w:val="24"/>
                <w:szCs w:val="24"/>
                <w:lang w:eastAsia="lt-LT"/>
              </w:rPr>
              <w:t>.6.</w:t>
            </w:r>
          </w:p>
        </w:tc>
        <w:tc>
          <w:tcPr>
            <w:tcW w:w="4253" w:type="dxa"/>
            <w:tcBorders>
              <w:top w:val="nil"/>
              <w:left w:val="nil"/>
              <w:bottom w:val="single" w:sz="4" w:space="0" w:color="auto"/>
              <w:right w:val="single" w:sz="4" w:space="0" w:color="auto"/>
            </w:tcBorders>
            <w:vAlign w:val="center"/>
          </w:tcPr>
          <w:p w14:paraId="158ED103" w14:textId="363B669F" w:rsidR="00B41B78" w:rsidRPr="00EE3259" w:rsidRDefault="00B41B78" w:rsidP="00B41B78">
            <w:pPr>
              <w:spacing w:after="0" w:line="240" w:lineRule="auto"/>
              <w:rPr>
                <w:rFonts w:ascii="Calibri Light" w:eastAsia="Times New Roman" w:hAnsi="Calibri Light" w:cs="Calibri Light"/>
                <w:sz w:val="24"/>
                <w:szCs w:val="24"/>
                <w:lang w:eastAsia="lt-LT"/>
              </w:rPr>
            </w:pPr>
            <w:r w:rsidRPr="00EE3259">
              <w:rPr>
                <w:rFonts w:ascii="Calibri Light" w:eastAsia="Times New Roman" w:hAnsi="Calibri Light" w:cs="Calibri Light"/>
                <w:sz w:val="24"/>
                <w:szCs w:val="24"/>
                <w:lang w:eastAsia="lt-LT"/>
              </w:rPr>
              <w:t>Trinkelių dangos atstatymas panaudojant esamas medžiagas (visų tipų ir medžiagų)</w:t>
            </w:r>
          </w:p>
        </w:tc>
        <w:tc>
          <w:tcPr>
            <w:tcW w:w="1134" w:type="dxa"/>
            <w:tcBorders>
              <w:top w:val="nil"/>
              <w:left w:val="nil"/>
              <w:bottom w:val="single" w:sz="4" w:space="0" w:color="auto"/>
              <w:right w:val="single" w:sz="4" w:space="0" w:color="auto"/>
            </w:tcBorders>
            <w:vAlign w:val="center"/>
          </w:tcPr>
          <w:p w14:paraId="22F52613" w14:textId="735BA927" w:rsidR="00B41B78" w:rsidRPr="00EE3259" w:rsidRDefault="00B41B78" w:rsidP="00B41B78">
            <w:pPr>
              <w:spacing w:after="0" w:line="240" w:lineRule="auto"/>
              <w:jc w:val="center"/>
              <w:rPr>
                <w:rFonts w:ascii="Calibri Light" w:eastAsia="Times New Roman" w:hAnsi="Calibri Light" w:cs="Calibri Light"/>
                <w:sz w:val="24"/>
                <w:szCs w:val="24"/>
                <w:lang w:eastAsia="lt-LT"/>
              </w:rPr>
            </w:pPr>
            <w:r w:rsidRPr="00EE3259">
              <w:rPr>
                <w:rFonts w:ascii="Calibri Light" w:eastAsia="Times New Roman" w:hAnsi="Calibri Light" w:cs="Calibri Light"/>
                <w:sz w:val="24"/>
                <w:szCs w:val="24"/>
                <w:lang w:eastAsia="lt-LT"/>
              </w:rPr>
              <w:t>m</w:t>
            </w:r>
            <w:r w:rsidRPr="00EE3259">
              <w:rPr>
                <w:rFonts w:ascii="Calibri Light" w:eastAsia="Times New Roman" w:hAnsi="Calibri Light" w:cs="Calibri Light"/>
                <w:sz w:val="24"/>
                <w:szCs w:val="24"/>
                <w:vertAlign w:val="superscript"/>
                <w:lang w:eastAsia="lt-LT"/>
              </w:rPr>
              <w:t>2</w:t>
            </w:r>
          </w:p>
        </w:tc>
        <w:tc>
          <w:tcPr>
            <w:tcW w:w="1417" w:type="dxa"/>
            <w:tcBorders>
              <w:top w:val="nil"/>
              <w:left w:val="nil"/>
              <w:bottom w:val="single" w:sz="4" w:space="0" w:color="auto"/>
              <w:right w:val="single" w:sz="4" w:space="0" w:color="auto"/>
            </w:tcBorders>
            <w:vAlign w:val="bottom"/>
          </w:tcPr>
          <w:p w14:paraId="31C27368" w14:textId="77777777" w:rsidR="00B41B78" w:rsidRPr="00EE3259" w:rsidRDefault="00B41B78" w:rsidP="00B41B78">
            <w:pPr>
              <w:spacing w:after="0" w:line="240" w:lineRule="auto"/>
              <w:rPr>
                <w:rFonts w:ascii="Calibri Light" w:eastAsia="Times New Roman" w:hAnsi="Calibri Light" w:cs="Calibri Light"/>
                <w:sz w:val="24"/>
                <w:szCs w:val="24"/>
                <w:lang w:eastAsia="lt-LT"/>
              </w:rPr>
            </w:pPr>
          </w:p>
        </w:tc>
      </w:tr>
      <w:tr w:rsidR="00B41B78" w:rsidRPr="00423A13" w14:paraId="0FD86ECD" w14:textId="77777777" w:rsidTr="0036041A">
        <w:trPr>
          <w:trHeight w:val="553"/>
        </w:trPr>
        <w:tc>
          <w:tcPr>
            <w:tcW w:w="558" w:type="dxa"/>
            <w:vMerge/>
            <w:tcBorders>
              <w:top w:val="nil"/>
              <w:left w:val="single" w:sz="4" w:space="0" w:color="auto"/>
              <w:bottom w:val="single" w:sz="4" w:space="0" w:color="000000"/>
              <w:right w:val="single" w:sz="4" w:space="0" w:color="auto"/>
            </w:tcBorders>
            <w:vAlign w:val="center"/>
          </w:tcPr>
          <w:p w14:paraId="0F1ED12E" w14:textId="77777777" w:rsidR="00B41B78" w:rsidRPr="00423A13" w:rsidRDefault="00B41B78" w:rsidP="00B41B78">
            <w:pPr>
              <w:spacing w:after="0" w:line="240" w:lineRule="auto"/>
              <w:jc w:val="center"/>
              <w:rPr>
                <w:rFonts w:ascii="Calibri Light" w:eastAsia="Times New Roman" w:hAnsi="Calibri Light" w:cs="Calibri Light"/>
                <w:sz w:val="24"/>
                <w:szCs w:val="24"/>
                <w:lang w:eastAsia="lt-LT"/>
              </w:rPr>
            </w:pPr>
          </w:p>
        </w:tc>
        <w:tc>
          <w:tcPr>
            <w:tcW w:w="1705" w:type="dxa"/>
            <w:vMerge/>
            <w:tcBorders>
              <w:top w:val="nil"/>
              <w:left w:val="single" w:sz="4" w:space="0" w:color="auto"/>
              <w:bottom w:val="single" w:sz="4" w:space="0" w:color="000000"/>
              <w:right w:val="single" w:sz="4" w:space="0" w:color="auto"/>
            </w:tcBorders>
            <w:vAlign w:val="center"/>
          </w:tcPr>
          <w:p w14:paraId="2C4B7DEC" w14:textId="77777777" w:rsidR="00B41B78" w:rsidRPr="00EE3259" w:rsidRDefault="00B41B78" w:rsidP="00B41B78">
            <w:pPr>
              <w:spacing w:after="0" w:line="240" w:lineRule="auto"/>
              <w:jc w:val="center"/>
              <w:rPr>
                <w:rFonts w:ascii="Calibri Light" w:eastAsia="Times New Roman" w:hAnsi="Calibri Light" w:cs="Calibri Light"/>
                <w:sz w:val="24"/>
                <w:szCs w:val="24"/>
                <w:lang w:eastAsia="lt-LT"/>
              </w:rPr>
            </w:pPr>
          </w:p>
        </w:tc>
        <w:tc>
          <w:tcPr>
            <w:tcW w:w="709" w:type="dxa"/>
            <w:tcBorders>
              <w:top w:val="nil"/>
              <w:left w:val="nil"/>
              <w:bottom w:val="single" w:sz="4" w:space="0" w:color="auto"/>
              <w:right w:val="single" w:sz="4" w:space="0" w:color="auto"/>
            </w:tcBorders>
            <w:vAlign w:val="center"/>
          </w:tcPr>
          <w:p w14:paraId="672A97A8" w14:textId="3379AF88" w:rsidR="00B41B78" w:rsidRPr="00EE3259" w:rsidRDefault="00B41B78" w:rsidP="00B41B78">
            <w:pPr>
              <w:spacing w:after="0" w:line="240" w:lineRule="auto"/>
              <w:jc w:val="center"/>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4</w:t>
            </w:r>
            <w:r w:rsidRPr="00EE3259">
              <w:rPr>
                <w:rFonts w:ascii="Calibri Light" w:eastAsia="Times New Roman" w:hAnsi="Calibri Light" w:cs="Calibri Light"/>
                <w:sz w:val="24"/>
                <w:szCs w:val="24"/>
                <w:lang w:eastAsia="lt-LT"/>
              </w:rPr>
              <w:t>.7.</w:t>
            </w:r>
          </w:p>
        </w:tc>
        <w:tc>
          <w:tcPr>
            <w:tcW w:w="4253" w:type="dxa"/>
            <w:tcBorders>
              <w:top w:val="nil"/>
              <w:left w:val="nil"/>
              <w:bottom w:val="single" w:sz="4" w:space="0" w:color="auto"/>
              <w:right w:val="single" w:sz="4" w:space="0" w:color="auto"/>
            </w:tcBorders>
            <w:vAlign w:val="center"/>
          </w:tcPr>
          <w:p w14:paraId="6808E876" w14:textId="591D477D" w:rsidR="00B41B78" w:rsidRPr="00EE3259" w:rsidRDefault="00B41B78" w:rsidP="00B41B78">
            <w:pPr>
              <w:spacing w:after="0" w:line="240" w:lineRule="auto"/>
              <w:rPr>
                <w:rFonts w:ascii="Calibri Light" w:eastAsia="Times New Roman" w:hAnsi="Calibri Light" w:cs="Calibri Light"/>
                <w:sz w:val="24"/>
                <w:szCs w:val="24"/>
                <w:lang w:eastAsia="lt-LT"/>
              </w:rPr>
            </w:pPr>
            <w:r w:rsidRPr="00EE3259">
              <w:rPr>
                <w:rFonts w:ascii="Calibri Light" w:eastAsia="Times New Roman" w:hAnsi="Calibri Light" w:cs="Calibri Light"/>
                <w:sz w:val="24"/>
                <w:szCs w:val="24"/>
                <w:lang w:eastAsia="lt-LT"/>
              </w:rPr>
              <w:t>Grindinio dangos atstatymas panaudojant esamas medžiagas (visų tipų ir medžiagų)</w:t>
            </w:r>
          </w:p>
        </w:tc>
        <w:tc>
          <w:tcPr>
            <w:tcW w:w="1134" w:type="dxa"/>
            <w:tcBorders>
              <w:top w:val="nil"/>
              <w:left w:val="nil"/>
              <w:bottom w:val="single" w:sz="4" w:space="0" w:color="auto"/>
              <w:right w:val="single" w:sz="4" w:space="0" w:color="auto"/>
            </w:tcBorders>
            <w:vAlign w:val="center"/>
          </w:tcPr>
          <w:p w14:paraId="38CAEE4E" w14:textId="1153279C" w:rsidR="00B41B78" w:rsidRPr="00EE3259" w:rsidRDefault="00B41B78" w:rsidP="00B41B78">
            <w:pPr>
              <w:spacing w:after="0" w:line="240" w:lineRule="auto"/>
              <w:jc w:val="center"/>
              <w:rPr>
                <w:rFonts w:ascii="Calibri Light" w:eastAsia="Times New Roman" w:hAnsi="Calibri Light" w:cs="Calibri Light"/>
                <w:sz w:val="24"/>
                <w:szCs w:val="24"/>
                <w:lang w:eastAsia="lt-LT"/>
              </w:rPr>
            </w:pPr>
            <w:r w:rsidRPr="00EE3259">
              <w:rPr>
                <w:rFonts w:ascii="Calibri Light" w:eastAsia="Times New Roman" w:hAnsi="Calibri Light" w:cs="Calibri Light"/>
                <w:sz w:val="24"/>
                <w:szCs w:val="24"/>
                <w:lang w:eastAsia="lt-LT"/>
              </w:rPr>
              <w:t>m</w:t>
            </w:r>
            <w:r w:rsidRPr="00EE3259">
              <w:rPr>
                <w:rFonts w:ascii="Calibri Light" w:eastAsia="Times New Roman" w:hAnsi="Calibri Light" w:cs="Calibri Light"/>
                <w:sz w:val="24"/>
                <w:szCs w:val="24"/>
                <w:vertAlign w:val="superscript"/>
                <w:lang w:eastAsia="lt-LT"/>
              </w:rPr>
              <w:t>2</w:t>
            </w:r>
          </w:p>
        </w:tc>
        <w:tc>
          <w:tcPr>
            <w:tcW w:w="1417" w:type="dxa"/>
            <w:tcBorders>
              <w:top w:val="nil"/>
              <w:left w:val="nil"/>
              <w:bottom w:val="single" w:sz="4" w:space="0" w:color="auto"/>
              <w:right w:val="single" w:sz="4" w:space="0" w:color="auto"/>
            </w:tcBorders>
            <w:vAlign w:val="bottom"/>
          </w:tcPr>
          <w:p w14:paraId="5C24EE57" w14:textId="77777777" w:rsidR="00B41B78" w:rsidRPr="00EE3259" w:rsidRDefault="00B41B78" w:rsidP="00B41B78">
            <w:pPr>
              <w:spacing w:after="0" w:line="240" w:lineRule="auto"/>
              <w:rPr>
                <w:rFonts w:ascii="Calibri Light" w:eastAsia="Times New Roman" w:hAnsi="Calibri Light" w:cs="Calibri Light"/>
                <w:sz w:val="24"/>
                <w:szCs w:val="24"/>
                <w:lang w:eastAsia="lt-LT"/>
              </w:rPr>
            </w:pPr>
          </w:p>
        </w:tc>
      </w:tr>
      <w:tr w:rsidR="00B41B78" w:rsidRPr="00423A13" w14:paraId="5C4D189C" w14:textId="77777777" w:rsidTr="0036041A">
        <w:trPr>
          <w:trHeight w:val="545"/>
        </w:trPr>
        <w:tc>
          <w:tcPr>
            <w:tcW w:w="558" w:type="dxa"/>
            <w:vMerge/>
            <w:tcBorders>
              <w:top w:val="nil"/>
              <w:left w:val="single" w:sz="4" w:space="0" w:color="auto"/>
              <w:bottom w:val="nil"/>
              <w:right w:val="single" w:sz="4" w:space="0" w:color="auto"/>
            </w:tcBorders>
            <w:vAlign w:val="center"/>
            <w:hideMark/>
          </w:tcPr>
          <w:p w14:paraId="1D5C28A3" w14:textId="77777777" w:rsidR="00B41B78" w:rsidRPr="00423A13" w:rsidRDefault="00B41B78" w:rsidP="00B41B78">
            <w:pPr>
              <w:spacing w:after="0" w:line="240" w:lineRule="auto"/>
              <w:rPr>
                <w:rFonts w:ascii="Calibri Light" w:eastAsia="Times New Roman" w:hAnsi="Calibri Light" w:cs="Calibri Light"/>
                <w:sz w:val="24"/>
                <w:szCs w:val="24"/>
                <w:lang w:eastAsia="lt-LT"/>
              </w:rPr>
            </w:pPr>
          </w:p>
        </w:tc>
        <w:tc>
          <w:tcPr>
            <w:tcW w:w="1705" w:type="dxa"/>
            <w:vMerge/>
            <w:tcBorders>
              <w:top w:val="nil"/>
              <w:left w:val="single" w:sz="4" w:space="0" w:color="auto"/>
              <w:bottom w:val="nil"/>
              <w:right w:val="single" w:sz="4" w:space="0" w:color="auto"/>
            </w:tcBorders>
            <w:vAlign w:val="center"/>
            <w:hideMark/>
          </w:tcPr>
          <w:p w14:paraId="738FB08E" w14:textId="77777777" w:rsidR="00B41B78" w:rsidRPr="00EE3259" w:rsidRDefault="00B41B78" w:rsidP="00B41B78">
            <w:pPr>
              <w:spacing w:after="0" w:line="240" w:lineRule="auto"/>
              <w:rPr>
                <w:rFonts w:ascii="Calibri Light" w:eastAsia="Times New Roman" w:hAnsi="Calibri Light" w:cs="Calibri Light"/>
                <w:sz w:val="24"/>
                <w:szCs w:val="24"/>
                <w:lang w:eastAsia="lt-LT"/>
              </w:rPr>
            </w:pPr>
          </w:p>
        </w:tc>
        <w:tc>
          <w:tcPr>
            <w:tcW w:w="709" w:type="dxa"/>
            <w:tcBorders>
              <w:top w:val="single" w:sz="4" w:space="0" w:color="auto"/>
              <w:left w:val="nil"/>
              <w:bottom w:val="single" w:sz="4" w:space="0" w:color="auto"/>
              <w:right w:val="single" w:sz="4" w:space="0" w:color="auto"/>
            </w:tcBorders>
            <w:vAlign w:val="center"/>
            <w:hideMark/>
          </w:tcPr>
          <w:p w14:paraId="6A753264" w14:textId="3263C9B4" w:rsidR="00B41B78" w:rsidRPr="00EE3259" w:rsidRDefault="00B41B78" w:rsidP="00B41B78">
            <w:pPr>
              <w:spacing w:after="0" w:line="240" w:lineRule="auto"/>
              <w:jc w:val="center"/>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4</w:t>
            </w:r>
            <w:r w:rsidRPr="00EE3259">
              <w:rPr>
                <w:rFonts w:ascii="Calibri Light" w:eastAsia="Times New Roman" w:hAnsi="Calibri Light" w:cs="Calibri Light"/>
                <w:sz w:val="24"/>
                <w:szCs w:val="24"/>
                <w:lang w:eastAsia="lt-LT"/>
              </w:rPr>
              <w:t>.8.</w:t>
            </w:r>
          </w:p>
        </w:tc>
        <w:tc>
          <w:tcPr>
            <w:tcW w:w="4253" w:type="dxa"/>
            <w:tcBorders>
              <w:top w:val="single" w:sz="4" w:space="0" w:color="auto"/>
              <w:left w:val="nil"/>
              <w:bottom w:val="single" w:sz="4" w:space="0" w:color="auto"/>
              <w:right w:val="single" w:sz="4" w:space="0" w:color="auto"/>
            </w:tcBorders>
            <w:vAlign w:val="center"/>
          </w:tcPr>
          <w:p w14:paraId="2D1B1B71" w14:textId="11F3D154" w:rsidR="00B41B78" w:rsidRPr="00EE3259" w:rsidRDefault="00B41B78" w:rsidP="00B41B78">
            <w:pPr>
              <w:spacing w:after="0" w:line="240" w:lineRule="auto"/>
              <w:rPr>
                <w:rFonts w:ascii="Calibri Light" w:eastAsia="Times New Roman" w:hAnsi="Calibri Light" w:cs="Calibri Light"/>
                <w:sz w:val="24"/>
                <w:szCs w:val="24"/>
                <w:lang w:eastAsia="lt-LT"/>
              </w:rPr>
            </w:pPr>
            <w:r w:rsidRPr="00EE3259">
              <w:rPr>
                <w:rFonts w:ascii="Calibri Light" w:eastAsia="Times New Roman" w:hAnsi="Calibri Light" w:cs="Calibri Light"/>
                <w:sz w:val="24"/>
                <w:szCs w:val="24"/>
                <w:lang w:eastAsia="lt-LT"/>
              </w:rPr>
              <w:t>Šaligatvio plytelių atstatymas panaudojant esamas medžiagas (visų tipų ir medžiagų)</w:t>
            </w:r>
          </w:p>
        </w:tc>
        <w:tc>
          <w:tcPr>
            <w:tcW w:w="1134" w:type="dxa"/>
            <w:tcBorders>
              <w:top w:val="single" w:sz="4" w:space="0" w:color="auto"/>
              <w:left w:val="nil"/>
              <w:bottom w:val="single" w:sz="4" w:space="0" w:color="auto"/>
              <w:right w:val="single" w:sz="4" w:space="0" w:color="auto"/>
            </w:tcBorders>
            <w:vAlign w:val="center"/>
          </w:tcPr>
          <w:p w14:paraId="725AFDD6" w14:textId="51B2418E" w:rsidR="00B41B78" w:rsidRPr="00EE3259" w:rsidRDefault="00B41B78" w:rsidP="00B41B78">
            <w:pPr>
              <w:spacing w:after="0" w:line="240" w:lineRule="auto"/>
              <w:jc w:val="center"/>
              <w:rPr>
                <w:rFonts w:ascii="Calibri Light" w:eastAsia="Times New Roman" w:hAnsi="Calibri Light" w:cs="Calibri Light"/>
                <w:sz w:val="24"/>
                <w:szCs w:val="24"/>
                <w:lang w:eastAsia="lt-LT"/>
              </w:rPr>
            </w:pPr>
            <w:r w:rsidRPr="00EE3259">
              <w:rPr>
                <w:rFonts w:ascii="Calibri Light" w:eastAsia="Times New Roman" w:hAnsi="Calibri Light" w:cs="Calibri Light"/>
                <w:sz w:val="24"/>
                <w:szCs w:val="24"/>
                <w:lang w:eastAsia="lt-LT"/>
              </w:rPr>
              <w:t>m</w:t>
            </w:r>
            <w:r w:rsidRPr="00EE3259">
              <w:rPr>
                <w:rFonts w:ascii="Calibri Light" w:eastAsia="Times New Roman" w:hAnsi="Calibri Light" w:cs="Calibri Light"/>
                <w:sz w:val="24"/>
                <w:szCs w:val="24"/>
                <w:vertAlign w:val="superscript"/>
                <w:lang w:eastAsia="lt-LT"/>
              </w:rPr>
              <w:t>2</w:t>
            </w:r>
          </w:p>
        </w:tc>
        <w:tc>
          <w:tcPr>
            <w:tcW w:w="1417" w:type="dxa"/>
            <w:tcBorders>
              <w:top w:val="single" w:sz="4" w:space="0" w:color="auto"/>
              <w:left w:val="nil"/>
              <w:bottom w:val="single" w:sz="4" w:space="0" w:color="auto"/>
              <w:right w:val="single" w:sz="4" w:space="0" w:color="auto"/>
            </w:tcBorders>
            <w:vAlign w:val="bottom"/>
            <w:hideMark/>
          </w:tcPr>
          <w:p w14:paraId="14FE5605" w14:textId="77777777" w:rsidR="00B41B78" w:rsidRPr="00EE3259" w:rsidRDefault="00B41B78" w:rsidP="00B41B78">
            <w:pPr>
              <w:spacing w:after="0" w:line="240" w:lineRule="auto"/>
              <w:rPr>
                <w:rFonts w:ascii="Calibri Light" w:eastAsia="Times New Roman" w:hAnsi="Calibri Light" w:cs="Calibri Light"/>
                <w:sz w:val="24"/>
                <w:szCs w:val="24"/>
                <w:lang w:eastAsia="lt-LT"/>
              </w:rPr>
            </w:pPr>
            <w:r w:rsidRPr="00EE3259">
              <w:rPr>
                <w:rFonts w:ascii="Calibri Light" w:eastAsia="Times New Roman" w:hAnsi="Calibri Light" w:cs="Calibri Light"/>
                <w:sz w:val="24"/>
                <w:szCs w:val="24"/>
                <w:lang w:eastAsia="lt-LT"/>
              </w:rPr>
              <w:t> </w:t>
            </w:r>
          </w:p>
        </w:tc>
      </w:tr>
      <w:tr w:rsidR="00B41B78" w:rsidRPr="00423A13" w14:paraId="34E080C4" w14:textId="77777777" w:rsidTr="0036041A">
        <w:trPr>
          <w:trHeight w:val="545"/>
        </w:trPr>
        <w:tc>
          <w:tcPr>
            <w:tcW w:w="558" w:type="dxa"/>
            <w:tcBorders>
              <w:top w:val="nil"/>
              <w:left w:val="single" w:sz="4" w:space="0" w:color="auto"/>
              <w:bottom w:val="nil"/>
              <w:right w:val="single" w:sz="4" w:space="0" w:color="auto"/>
            </w:tcBorders>
            <w:vAlign w:val="center"/>
          </w:tcPr>
          <w:p w14:paraId="363C33FD" w14:textId="77777777" w:rsidR="00B41B78" w:rsidRPr="00423A13" w:rsidRDefault="00B41B78" w:rsidP="00B41B78">
            <w:pPr>
              <w:spacing w:after="0" w:line="240" w:lineRule="auto"/>
              <w:rPr>
                <w:rFonts w:ascii="Calibri Light" w:eastAsia="Times New Roman" w:hAnsi="Calibri Light" w:cs="Calibri Light"/>
                <w:sz w:val="24"/>
                <w:szCs w:val="24"/>
                <w:lang w:eastAsia="lt-LT"/>
              </w:rPr>
            </w:pPr>
          </w:p>
        </w:tc>
        <w:tc>
          <w:tcPr>
            <w:tcW w:w="1705" w:type="dxa"/>
            <w:tcBorders>
              <w:top w:val="nil"/>
              <w:left w:val="single" w:sz="4" w:space="0" w:color="auto"/>
              <w:bottom w:val="nil"/>
              <w:right w:val="single" w:sz="4" w:space="0" w:color="auto"/>
            </w:tcBorders>
            <w:vAlign w:val="center"/>
          </w:tcPr>
          <w:p w14:paraId="3EA335EB" w14:textId="77777777" w:rsidR="00B41B78" w:rsidRPr="00EE3259" w:rsidRDefault="00B41B78" w:rsidP="00B41B78">
            <w:pPr>
              <w:spacing w:after="0" w:line="240" w:lineRule="auto"/>
              <w:rPr>
                <w:rFonts w:ascii="Calibri Light" w:eastAsia="Times New Roman" w:hAnsi="Calibri Light" w:cs="Calibri Light"/>
                <w:sz w:val="24"/>
                <w:szCs w:val="24"/>
                <w:lang w:eastAsia="lt-LT"/>
              </w:rPr>
            </w:pPr>
          </w:p>
        </w:tc>
        <w:tc>
          <w:tcPr>
            <w:tcW w:w="709" w:type="dxa"/>
            <w:tcBorders>
              <w:top w:val="single" w:sz="4" w:space="0" w:color="auto"/>
              <w:left w:val="nil"/>
              <w:bottom w:val="single" w:sz="4" w:space="0" w:color="auto"/>
              <w:right w:val="single" w:sz="4" w:space="0" w:color="auto"/>
            </w:tcBorders>
            <w:vAlign w:val="center"/>
          </w:tcPr>
          <w:p w14:paraId="16585D61" w14:textId="13836DC8" w:rsidR="00B41B78" w:rsidRPr="00EE3259" w:rsidRDefault="00B41B78" w:rsidP="00B41B78">
            <w:pPr>
              <w:spacing w:after="0" w:line="240" w:lineRule="auto"/>
              <w:jc w:val="center"/>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4</w:t>
            </w:r>
            <w:r w:rsidRPr="00EE3259">
              <w:rPr>
                <w:rFonts w:ascii="Calibri Light" w:eastAsia="Times New Roman" w:hAnsi="Calibri Light" w:cs="Calibri Light"/>
                <w:sz w:val="24"/>
                <w:szCs w:val="24"/>
                <w:lang w:eastAsia="lt-LT"/>
              </w:rPr>
              <w:t>.9</w:t>
            </w:r>
          </w:p>
        </w:tc>
        <w:tc>
          <w:tcPr>
            <w:tcW w:w="4253" w:type="dxa"/>
            <w:tcBorders>
              <w:top w:val="single" w:sz="4" w:space="0" w:color="auto"/>
              <w:left w:val="nil"/>
              <w:bottom w:val="single" w:sz="4" w:space="0" w:color="auto"/>
              <w:right w:val="single" w:sz="4" w:space="0" w:color="auto"/>
            </w:tcBorders>
            <w:vAlign w:val="center"/>
          </w:tcPr>
          <w:p w14:paraId="57030005" w14:textId="5CD899DC" w:rsidR="00B41B78" w:rsidRPr="00EE3259" w:rsidRDefault="00B41B78" w:rsidP="00B41B78">
            <w:pPr>
              <w:spacing w:after="0" w:line="240" w:lineRule="auto"/>
              <w:rPr>
                <w:rFonts w:ascii="Calibri Light" w:eastAsia="Times New Roman" w:hAnsi="Calibri Light" w:cs="Calibri Light"/>
                <w:sz w:val="24"/>
                <w:szCs w:val="24"/>
                <w:lang w:eastAsia="lt-LT"/>
              </w:rPr>
            </w:pPr>
            <w:r w:rsidRPr="00EE3259">
              <w:rPr>
                <w:rFonts w:ascii="Calibri Light" w:eastAsia="Times New Roman" w:hAnsi="Calibri Light" w:cs="Calibri Light"/>
                <w:sz w:val="24"/>
                <w:szCs w:val="24"/>
                <w:lang w:eastAsia="lt-LT"/>
              </w:rPr>
              <w:t>Kelio bortų atstatymas panaudojant esamas medžiagas (visų tipų ir medžiagų)</w:t>
            </w:r>
          </w:p>
        </w:tc>
        <w:tc>
          <w:tcPr>
            <w:tcW w:w="1134" w:type="dxa"/>
            <w:tcBorders>
              <w:top w:val="single" w:sz="4" w:space="0" w:color="auto"/>
              <w:left w:val="nil"/>
              <w:bottom w:val="single" w:sz="4" w:space="0" w:color="auto"/>
              <w:right w:val="single" w:sz="4" w:space="0" w:color="auto"/>
            </w:tcBorders>
            <w:vAlign w:val="center"/>
          </w:tcPr>
          <w:p w14:paraId="292498FC" w14:textId="7C937F09" w:rsidR="00B41B78" w:rsidRPr="00EE3259" w:rsidRDefault="00B41B78" w:rsidP="00B41B78">
            <w:pPr>
              <w:spacing w:after="0" w:line="240" w:lineRule="auto"/>
              <w:jc w:val="center"/>
              <w:rPr>
                <w:rFonts w:ascii="Calibri Light" w:eastAsia="Times New Roman" w:hAnsi="Calibri Light" w:cs="Calibri Light"/>
                <w:color w:val="EE0000"/>
                <w:sz w:val="24"/>
                <w:szCs w:val="24"/>
                <w:lang w:eastAsia="lt-LT"/>
              </w:rPr>
            </w:pPr>
            <w:r w:rsidRPr="00EE3259">
              <w:rPr>
                <w:rFonts w:ascii="Calibri Light" w:eastAsia="Times New Roman" w:hAnsi="Calibri Light" w:cs="Calibri Light"/>
                <w:sz w:val="24"/>
                <w:szCs w:val="24"/>
                <w:lang w:eastAsia="lt-LT"/>
              </w:rPr>
              <w:t>m</w:t>
            </w:r>
          </w:p>
        </w:tc>
        <w:tc>
          <w:tcPr>
            <w:tcW w:w="1417" w:type="dxa"/>
            <w:tcBorders>
              <w:top w:val="single" w:sz="4" w:space="0" w:color="auto"/>
              <w:left w:val="nil"/>
              <w:bottom w:val="single" w:sz="4" w:space="0" w:color="auto"/>
              <w:right w:val="single" w:sz="4" w:space="0" w:color="auto"/>
            </w:tcBorders>
            <w:vAlign w:val="bottom"/>
          </w:tcPr>
          <w:p w14:paraId="7C0DB4DD" w14:textId="77777777" w:rsidR="00B41B78" w:rsidRPr="00EE3259" w:rsidRDefault="00B41B78" w:rsidP="00B41B78">
            <w:pPr>
              <w:spacing w:after="0" w:line="240" w:lineRule="auto"/>
              <w:rPr>
                <w:rFonts w:ascii="Calibri Light" w:eastAsia="Times New Roman" w:hAnsi="Calibri Light" w:cs="Calibri Light"/>
                <w:sz w:val="24"/>
                <w:szCs w:val="24"/>
                <w:lang w:eastAsia="lt-LT"/>
              </w:rPr>
            </w:pPr>
          </w:p>
        </w:tc>
      </w:tr>
      <w:tr w:rsidR="00B41B78" w:rsidRPr="00423A13" w14:paraId="762211D5" w14:textId="77777777" w:rsidTr="0036041A">
        <w:trPr>
          <w:trHeight w:val="545"/>
        </w:trPr>
        <w:tc>
          <w:tcPr>
            <w:tcW w:w="558" w:type="dxa"/>
            <w:tcBorders>
              <w:top w:val="nil"/>
              <w:left w:val="single" w:sz="4" w:space="0" w:color="auto"/>
              <w:bottom w:val="nil"/>
              <w:right w:val="single" w:sz="4" w:space="0" w:color="auto"/>
            </w:tcBorders>
            <w:vAlign w:val="center"/>
          </w:tcPr>
          <w:p w14:paraId="5D49D846" w14:textId="77777777" w:rsidR="00B41B78" w:rsidRPr="00423A13" w:rsidRDefault="00B41B78" w:rsidP="00B41B78">
            <w:pPr>
              <w:spacing w:after="0" w:line="240" w:lineRule="auto"/>
              <w:rPr>
                <w:rFonts w:ascii="Calibri Light" w:eastAsia="Times New Roman" w:hAnsi="Calibri Light" w:cs="Calibri Light"/>
                <w:sz w:val="24"/>
                <w:szCs w:val="24"/>
                <w:lang w:eastAsia="lt-LT"/>
              </w:rPr>
            </w:pPr>
          </w:p>
        </w:tc>
        <w:tc>
          <w:tcPr>
            <w:tcW w:w="1705" w:type="dxa"/>
            <w:tcBorders>
              <w:top w:val="nil"/>
              <w:left w:val="single" w:sz="4" w:space="0" w:color="auto"/>
              <w:bottom w:val="nil"/>
              <w:right w:val="single" w:sz="4" w:space="0" w:color="auto"/>
            </w:tcBorders>
            <w:vAlign w:val="center"/>
          </w:tcPr>
          <w:p w14:paraId="74FAE43F" w14:textId="77777777" w:rsidR="00B41B78" w:rsidRPr="00EE3259" w:rsidRDefault="00B41B78" w:rsidP="00B41B78">
            <w:pPr>
              <w:spacing w:after="0" w:line="240" w:lineRule="auto"/>
              <w:rPr>
                <w:rFonts w:ascii="Calibri Light" w:eastAsia="Times New Roman" w:hAnsi="Calibri Light" w:cs="Calibri Light"/>
                <w:sz w:val="24"/>
                <w:szCs w:val="24"/>
                <w:lang w:eastAsia="lt-LT"/>
              </w:rPr>
            </w:pPr>
          </w:p>
        </w:tc>
        <w:tc>
          <w:tcPr>
            <w:tcW w:w="709" w:type="dxa"/>
            <w:tcBorders>
              <w:top w:val="single" w:sz="4" w:space="0" w:color="auto"/>
              <w:left w:val="nil"/>
              <w:bottom w:val="single" w:sz="4" w:space="0" w:color="auto"/>
              <w:right w:val="single" w:sz="4" w:space="0" w:color="auto"/>
            </w:tcBorders>
            <w:vAlign w:val="center"/>
          </w:tcPr>
          <w:p w14:paraId="58133787" w14:textId="7EBAD8E1" w:rsidR="00B41B78" w:rsidRPr="00EE3259" w:rsidRDefault="00B41B78" w:rsidP="00B41B78">
            <w:pPr>
              <w:spacing w:after="0" w:line="240" w:lineRule="auto"/>
              <w:jc w:val="center"/>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4</w:t>
            </w:r>
            <w:r w:rsidRPr="00EE3259">
              <w:rPr>
                <w:rFonts w:ascii="Calibri Light" w:eastAsia="Times New Roman" w:hAnsi="Calibri Light" w:cs="Calibri Light"/>
                <w:sz w:val="24"/>
                <w:szCs w:val="24"/>
                <w:lang w:eastAsia="lt-LT"/>
              </w:rPr>
              <w:t>.10</w:t>
            </w:r>
          </w:p>
        </w:tc>
        <w:tc>
          <w:tcPr>
            <w:tcW w:w="4253" w:type="dxa"/>
            <w:tcBorders>
              <w:top w:val="single" w:sz="4" w:space="0" w:color="auto"/>
              <w:left w:val="nil"/>
              <w:bottom w:val="single" w:sz="4" w:space="0" w:color="auto"/>
              <w:right w:val="single" w:sz="4" w:space="0" w:color="auto"/>
            </w:tcBorders>
            <w:vAlign w:val="center"/>
          </w:tcPr>
          <w:p w14:paraId="74460C95" w14:textId="0F19D408" w:rsidR="00B41B78" w:rsidRPr="00EE3259" w:rsidRDefault="00B41B78" w:rsidP="00B41B78">
            <w:pPr>
              <w:spacing w:after="0" w:line="240" w:lineRule="auto"/>
              <w:rPr>
                <w:rFonts w:ascii="Calibri Light" w:eastAsia="Times New Roman" w:hAnsi="Calibri Light" w:cs="Calibri Light"/>
                <w:sz w:val="24"/>
                <w:szCs w:val="24"/>
                <w:lang w:eastAsia="lt-LT"/>
              </w:rPr>
            </w:pPr>
            <w:r w:rsidRPr="00EE3259">
              <w:rPr>
                <w:rFonts w:ascii="Calibri Light" w:eastAsia="Times New Roman" w:hAnsi="Calibri Light" w:cs="Calibri Light"/>
                <w:sz w:val="24"/>
                <w:szCs w:val="24"/>
                <w:lang w:eastAsia="lt-LT"/>
              </w:rPr>
              <w:t>Trinkelių dangos atstatymas panaudojant naujas medžiagas (visų tipų ir medžiagų)</w:t>
            </w:r>
          </w:p>
        </w:tc>
        <w:tc>
          <w:tcPr>
            <w:tcW w:w="1134" w:type="dxa"/>
            <w:tcBorders>
              <w:top w:val="single" w:sz="4" w:space="0" w:color="auto"/>
              <w:left w:val="nil"/>
              <w:bottom w:val="single" w:sz="4" w:space="0" w:color="auto"/>
              <w:right w:val="single" w:sz="4" w:space="0" w:color="auto"/>
            </w:tcBorders>
            <w:vAlign w:val="center"/>
          </w:tcPr>
          <w:p w14:paraId="3E5DA877" w14:textId="76BE76CA" w:rsidR="00B41B78" w:rsidRPr="00EE3259" w:rsidRDefault="00B41B78" w:rsidP="00B41B78">
            <w:pPr>
              <w:spacing w:after="0" w:line="240" w:lineRule="auto"/>
              <w:jc w:val="center"/>
              <w:rPr>
                <w:rFonts w:ascii="Calibri Light" w:eastAsia="Times New Roman" w:hAnsi="Calibri Light" w:cs="Calibri Light"/>
                <w:color w:val="EE0000"/>
                <w:sz w:val="24"/>
                <w:szCs w:val="24"/>
                <w:lang w:eastAsia="lt-LT"/>
              </w:rPr>
            </w:pPr>
            <w:r w:rsidRPr="00EE3259">
              <w:rPr>
                <w:rFonts w:ascii="Calibri Light" w:eastAsia="Times New Roman" w:hAnsi="Calibri Light" w:cs="Calibri Light"/>
                <w:sz w:val="24"/>
                <w:szCs w:val="24"/>
                <w:lang w:eastAsia="lt-LT"/>
              </w:rPr>
              <w:t>m</w:t>
            </w:r>
            <w:r w:rsidRPr="00EE3259">
              <w:rPr>
                <w:rFonts w:ascii="Calibri Light" w:eastAsia="Times New Roman" w:hAnsi="Calibri Light" w:cs="Calibri Light"/>
                <w:sz w:val="24"/>
                <w:szCs w:val="24"/>
                <w:vertAlign w:val="superscript"/>
                <w:lang w:eastAsia="lt-LT"/>
              </w:rPr>
              <w:t>2</w:t>
            </w:r>
          </w:p>
        </w:tc>
        <w:tc>
          <w:tcPr>
            <w:tcW w:w="1417" w:type="dxa"/>
            <w:tcBorders>
              <w:top w:val="single" w:sz="4" w:space="0" w:color="auto"/>
              <w:left w:val="nil"/>
              <w:bottom w:val="single" w:sz="4" w:space="0" w:color="auto"/>
              <w:right w:val="single" w:sz="4" w:space="0" w:color="auto"/>
            </w:tcBorders>
            <w:vAlign w:val="bottom"/>
          </w:tcPr>
          <w:p w14:paraId="2A14AC48" w14:textId="77777777" w:rsidR="00B41B78" w:rsidRPr="00EE3259" w:rsidRDefault="00B41B78" w:rsidP="00B41B78">
            <w:pPr>
              <w:spacing w:after="0" w:line="240" w:lineRule="auto"/>
              <w:rPr>
                <w:rFonts w:ascii="Calibri Light" w:eastAsia="Times New Roman" w:hAnsi="Calibri Light" w:cs="Calibri Light"/>
                <w:sz w:val="24"/>
                <w:szCs w:val="24"/>
                <w:lang w:eastAsia="lt-LT"/>
              </w:rPr>
            </w:pPr>
          </w:p>
        </w:tc>
      </w:tr>
      <w:tr w:rsidR="00B41B78" w:rsidRPr="00423A13" w14:paraId="1B17118E" w14:textId="77777777" w:rsidTr="0036041A">
        <w:trPr>
          <w:trHeight w:val="545"/>
        </w:trPr>
        <w:tc>
          <w:tcPr>
            <w:tcW w:w="558" w:type="dxa"/>
            <w:tcBorders>
              <w:top w:val="nil"/>
              <w:left w:val="single" w:sz="4" w:space="0" w:color="auto"/>
              <w:bottom w:val="nil"/>
              <w:right w:val="single" w:sz="4" w:space="0" w:color="auto"/>
            </w:tcBorders>
            <w:vAlign w:val="center"/>
          </w:tcPr>
          <w:p w14:paraId="64AE25F7" w14:textId="42D19D05" w:rsidR="00B41B78" w:rsidRPr="00423A13" w:rsidRDefault="00B41B78" w:rsidP="00B41B78">
            <w:pPr>
              <w:spacing w:after="0" w:line="240" w:lineRule="auto"/>
              <w:rPr>
                <w:rFonts w:ascii="Calibri Light" w:eastAsia="Times New Roman" w:hAnsi="Calibri Light" w:cs="Calibri Light"/>
                <w:sz w:val="24"/>
                <w:szCs w:val="24"/>
                <w:lang w:eastAsia="lt-LT"/>
              </w:rPr>
            </w:pPr>
          </w:p>
        </w:tc>
        <w:tc>
          <w:tcPr>
            <w:tcW w:w="1705" w:type="dxa"/>
            <w:tcBorders>
              <w:top w:val="nil"/>
              <w:left w:val="single" w:sz="4" w:space="0" w:color="auto"/>
              <w:bottom w:val="nil"/>
              <w:right w:val="single" w:sz="4" w:space="0" w:color="auto"/>
            </w:tcBorders>
            <w:vAlign w:val="center"/>
          </w:tcPr>
          <w:p w14:paraId="07F37310" w14:textId="77777777" w:rsidR="00B41B78" w:rsidRPr="00EE3259" w:rsidRDefault="00B41B78" w:rsidP="00B41B78">
            <w:pPr>
              <w:spacing w:after="0" w:line="240" w:lineRule="auto"/>
              <w:rPr>
                <w:rFonts w:ascii="Calibri Light" w:eastAsia="Times New Roman" w:hAnsi="Calibri Light" w:cs="Calibri Light"/>
                <w:sz w:val="24"/>
                <w:szCs w:val="24"/>
                <w:lang w:eastAsia="lt-LT"/>
              </w:rPr>
            </w:pPr>
          </w:p>
        </w:tc>
        <w:tc>
          <w:tcPr>
            <w:tcW w:w="709" w:type="dxa"/>
            <w:tcBorders>
              <w:top w:val="single" w:sz="4" w:space="0" w:color="auto"/>
              <w:left w:val="nil"/>
              <w:bottom w:val="single" w:sz="4" w:space="0" w:color="auto"/>
              <w:right w:val="single" w:sz="4" w:space="0" w:color="auto"/>
            </w:tcBorders>
            <w:vAlign w:val="center"/>
          </w:tcPr>
          <w:p w14:paraId="2191E9BB" w14:textId="025CDAE0" w:rsidR="00B41B78" w:rsidRPr="00EE3259" w:rsidRDefault="00B41B78" w:rsidP="00B41B78">
            <w:pPr>
              <w:spacing w:after="0" w:line="240" w:lineRule="auto"/>
              <w:jc w:val="center"/>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4</w:t>
            </w:r>
            <w:r w:rsidRPr="00EE3259">
              <w:rPr>
                <w:rFonts w:ascii="Calibri Light" w:eastAsia="Times New Roman" w:hAnsi="Calibri Light" w:cs="Calibri Light"/>
                <w:sz w:val="24"/>
                <w:szCs w:val="24"/>
                <w:lang w:eastAsia="lt-LT"/>
              </w:rPr>
              <w:t>.11</w:t>
            </w:r>
          </w:p>
        </w:tc>
        <w:tc>
          <w:tcPr>
            <w:tcW w:w="4253" w:type="dxa"/>
            <w:tcBorders>
              <w:top w:val="single" w:sz="4" w:space="0" w:color="auto"/>
              <w:left w:val="nil"/>
              <w:bottom w:val="single" w:sz="4" w:space="0" w:color="auto"/>
              <w:right w:val="single" w:sz="4" w:space="0" w:color="auto"/>
            </w:tcBorders>
            <w:vAlign w:val="center"/>
          </w:tcPr>
          <w:p w14:paraId="75C07842" w14:textId="1C79FE34" w:rsidR="00B41B78" w:rsidRPr="00EE3259" w:rsidRDefault="00B41B78" w:rsidP="00B41B78">
            <w:pPr>
              <w:spacing w:after="0" w:line="240" w:lineRule="auto"/>
              <w:rPr>
                <w:rFonts w:ascii="Calibri Light" w:eastAsia="Times New Roman" w:hAnsi="Calibri Light" w:cs="Calibri Light"/>
                <w:sz w:val="24"/>
                <w:szCs w:val="24"/>
                <w:lang w:eastAsia="lt-LT"/>
              </w:rPr>
            </w:pPr>
            <w:r w:rsidRPr="00EE3259">
              <w:rPr>
                <w:rFonts w:ascii="Calibri Light" w:eastAsia="Times New Roman" w:hAnsi="Calibri Light" w:cs="Calibri Light"/>
                <w:sz w:val="24"/>
                <w:szCs w:val="24"/>
                <w:lang w:eastAsia="lt-LT"/>
              </w:rPr>
              <w:t>Grindinio dangos atstatymas panaudojant naujas medžiagas (visų tipų ir medžiagų)</w:t>
            </w:r>
          </w:p>
        </w:tc>
        <w:tc>
          <w:tcPr>
            <w:tcW w:w="1134" w:type="dxa"/>
            <w:tcBorders>
              <w:top w:val="single" w:sz="4" w:space="0" w:color="auto"/>
              <w:left w:val="nil"/>
              <w:bottom w:val="single" w:sz="4" w:space="0" w:color="auto"/>
              <w:right w:val="single" w:sz="4" w:space="0" w:color="auto"/>
            </w:tcBorders>
            <w:vAlign w:val="center"/>
          </w:tcPr>
          <w:p w14:paraId="73D26732" w14:textId="03E00F6F" w:rsidR="00B41B78" w:rsidRPr="00EE3259" w:rsidRDefault="00B41B78" w:rsidP="00B41B78">
            <w:pPr>
              <w:spacing w:after="0" w:line="240" w:lineRule="auto"/>
              <w:jc w:val="center"/>
              <w:rPr>
                <w:rFonts w:ascii="Calibri Light" w:eastAsia="Times New Roman" w:hAnsi="Calibri Light" w:cs="Calibri Light"/>
                <w:color w:val="EE0000"/>
                <w:sz w:val="24"/>
                <w:szCs w:val="24"/>
                <w:lang w:eastAsia="lt-LT"/>
              </w:rPr>
            </w:pPr>
            <w:r w:rsidRPr="00EE3259">
              <w:rPr>
                <w:rFonts w:ascii="Calibri Light" w:eastAsia="Times New Roman" w:hAnsi="Calibri Light" w:cs="Calibri Light"/>
                <w:sz w:val="24"/>
                <w:szCs w:val="24"/>
                <w:lang w:eastAsia="lt-LT"/>
              </w:rPr>
              <w:t>m</w:t>
            </w:r>
            <w:r w:rsidRPr="00EE3259">
              <w:rPr>
                <w:rFonts w:ascii="Calibri Light" w:eastAsia="Times New Roman" w:hAnsi="Calibri Light" w:cs="Calibri Light"/>
                <w:sz w:val="24"/>
                <w:szCs w:val="24"/>
                <w:vertAlign w:val="superscript"/>
                <w:lang w:eastAsia="lt-LT"/>
              </w:rPr>
              <w:t>2</w:t>
            </w:r>
          </w:p>
        </w:tc>
        <w:tc>
          <w:tcPr>
            <w:tcW w:w="1417" w:type="dxa"/>
            <w:tcBorders>
              <w:top w:val="single" w:sz="4" w:space="0" w:color="auto"/>
              <w:left w:val="nil"/>
              <w:bottom w:val="single" w:sz="4" w:space="0" w:color="auto"/>
              <w:right w:val="single" w:sz="4" w:space="0" w:color="auto"/>
            </w:tcBorders>
            <w:vAlign w:val="bottom"/>
          </w:tcPr>
          <w:p w14:paraId="69CDE6AB" w14:textId="77777777" w:rsidR="00B41B78" w:rsidRPr="00EE3259" w:rsidRDefault="00B41B78" w:rsidP="00B41B78">
            <w:pPr>
              <w:spacing w:after="0" w:line="240" w:lineRule="auto"/>
              <w:rPr>
                <w:rFonts w:ascii="Calibri Light" w:eastAsia="Times New Roman" w:hAnsi="Calibri Light" w:cs="Calibri Light"/>
                <w:sz w:val="24"/>
                <w:szCs w:val="24"/>
                <w:lang w:eastAsia="lt-LT"/>
              </w:rPr>
            </w:pPr>
          </w:p>
        </w:tc>
      </w:tr>
      <w:tr w:rsidR="00B41B78" w:rsidRPr="00423A13" w14:paraId="7839ADFF" w14:textId="77777777" w:rsidTr="0036041A">
        <w:trPr>
          <w:trHeight w:val="545"/>
        </w:trPr>
        <w:tc>
          <w:tcPr>
            <w:tcW w:w="558" w:type="dxa"/>
            <w:tcBorders>
              <w:top w:val="nil"/>
              <w:left w:val="single" w:sz="4" w:space="0" w:color="auto"/>
              <w:bottom w:val="nil"/>
              <w:right w:val="single" w:sz="4" w:space="0" w:color="auto"/>
            </w:tcBorders>
            <w:vAlign w:val="center"/>
          </w:tcPr>
          <w:p w14:paraId="1CB426C9" w14:textId="77777777" w:rsidR="00B41B78" w:rsidRPr="00423A13" w:rsidRDefault="00B41B78" w:rsidP="00B41B78">
            <w:pPr>
              <w:spacing w:after="0" w:line="240" w:lineRule="auto"/>
              <w:rPr>
                <w:rFonts w:ascii="Calibri Light" w:eastAsia="Times New Roman" w:hAnsi="Calibri Light" w:cs="Calibri Light"/>
                <w:sz w:val="24"/>
                <w:szCs w:val="24"/>
                <w:lang w:eastAsia="lt-LT"/>
              </w:rPr>
            </w:pPr>
          </w:p>
        </w:tc>
        <w:tc>
          <w:tcPr>
            <w:tcW w:w="1705" w:type="dxa"/>
            <w:tcBorders>
              <w:top w:val="nil"/>
              <w:left w:val="single" w:sz="4" w:space="0" w:color="auto"/>
              <w:bottom w:val="nil"/>
              <w:right w:val="single" w:sz="4" w:space="0" w:color="auto"/>
            </w:tcBorders>
            <w:vAlign w:val="center"/>
          </w:tcPr>
          <w:p w14:paraId="4640B51A" w14:textId="77777777" w:rsidR="00B41B78" w:rsidRPr="00EE3259" w:rsidRDefault="00B41B78" w:rsidP="00B41B78">
            <w:pPr>
              <w:spacing w:after="0" w:line="240" w:lineRule="auto"/>
              <w:rPr>
                <w:rFonts w:ascii="Calibri Light" w:eastAsia="Times New Roman" w:hAnsi="Calibri Light" w:cs="Calibri Light"/>
                <w:sz w:val="24"/>
                <w:szCs w:val="24"/>
                <w:lang w:eastAsia="lt-LT"/>
              </w:rPr>
            </w:pPr>
          </w:p>
        </w:tc>
        <w:tc>
          <w:tcPr>
            <w:tcW w:w="709" w:type="dxa"/>
            <w:tcBorders>
              <w:top w:val="single" w:sz="4" w:space="0" w:color="auto"/>
              <w:left w:val="nil"/>
              <w:bottom w:val="single" w:sz="4" w:space="0" w:color="auto"/>
              <w:right w:val="single" w:sz="4" w:space="0" w:color="auto"/>
            </w:tcBorders>
            <w:vAlign w:val="center"/>
          </w:tcPr>
          <w:p w14:paraId="3B70763F" w14:textId="00AC724E" w:rsidR="00B41B78" w:rsidRPr="00EE3259" w:rsidRDefault="00B41B78" w:rsidP="00B41B78">
            <w:pPr>
              <w:spacing w:after="0" w:line="240" w:lineRule="auto"/>
              <w:jc w:val="center"/>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4</w:t>
            </w:r>
            <w:r w:rsidRPr="00EE3259">
              <w:rPr>
                <w:rFonts w:ascii="Calibri Light" w:eastAsia="Times New Roman" w:hAnsi="Calibri Light" w:cs="Calibri Light"/>
                <w:sz w:val="24"/>
                <w:szCs w:val="24"/>
                <w:lang w:eastAsia="lt-LT"/>
              </w:rPr>
              <w:t>.12</w:t>
            </w:r>
          </w:p>
        </w:tc>
        <w:tc>
          <w:tcPr>
            <w:tcW w:w="4253" w:type="dxa"/>
            <w:tcBorders>
              <w:top w:val="single" w:sz="4" w:space="0" w:color="auto"/>
              <w:left w:val="nil"/>
              <w:bottom w:val="single" w:sz="4" w:space="0" w:color="auto"/>
              <w:right w:val="single" w:sz="4" w:space="0" w:color="auto"/>
            </w:tcBorders>
            <w:vAlign w:val="center"/>
          </w:tcPr>
          <w:p w14:paraId="64751385" w14:textId="67ECEE30" w:rsidR="00B41B78" w:rsidRPr="00EE3259" w:rsidRDefault="00B41B78" w:rsidP="00B41B78">
            <w:pPr>
              <w:spacing w:after="0" w:line="240" w:lineRule="auto"/>
              <w:rPr>
                <w:rFonts w:ascii="Calibri Light" w:eastAsia="Times New Roman" w:hAnsi="Calibri Light" w:cs="Calibri Light"/>
                <w:sz w:val="24"/>
                <w:szCs w:val="24"/>
                <w:lang w:eastAsia="lt-LT"/>
              </w:rPr>
            </w:pPr>
            <w:r w:rsidRPr="00EE3259">
              <w:rPr>
                <w:rFonts w:ascii="Calibri Light" w:eastAsia="Times New Roman" w:hAnsi="Calibri Light" w:cs="Calibri Light"/>
                <w:sz w:val="24"/>
                <w:szCs w:val="24"/>
                <w:lang w:eastAsia="lt-LT"/>
              </w:rPr>
              <w:t>Šaligatvio plytelių atstatymas panaudojant naujas medžiagas (visų tipų ir medžiagų)</w:t>
            </w:r>
          </w:p>
        </w:tc>
        <w:tc>
          <w:tcPr>
            <w:tcW w:w="1134" w:type="dxa"/>
            <w:tcBorders>
              <w:top w:val="single" w:sz="4" w:space="0" w:color="auto"/>
              <w:left w:val="nil"/>
              <w:bottom w:val="single" w:sz="4" w:space="0" w:color="auto"/>
              <w:right w:val="single" w:sz="4" w:space="0" w:color="auto"/>
            </w:tcBorders>
            <w:vAlign w:val="center"/>
          </w:tcPr>
          <w:p w14:paraId="7A7ABDD7" w14:textId="077A8F38" w:rsidR="00B41B78" w:rsidRPr="00EE3259" w:rsidRDefault="00B41B78" w:rsidP="00B41B78">
            <w:pPr>
              <w:spacing w:after="0" w:line="240" w:lineRule="auto"/>
              <w:jc w:val="center"/>
              <w:rPr>
                <w:rFonts w:ascii="Calibri Light" w:eastAsia="Times New Roman" w:hAnsi="Calibri Light" w:cs="Calibri Light"/>
                <w:sz w:val="24"/>
                <w:szCs w:val="24"/>
                <w:lang w:eastAsia="lt-LT"/>
              </w:rPr>
            </w:pPr>
            <w:r w:rsidRPr="00EE3259">
              <w:rPr>
                <w:rFonts w:ascii="Calibri Light" w:eastAsia="Times New Roman" w:hAnsi="Calibri Light" w:cs="Calibri Light"/>
                <w:sz w:val="24"/>
                <w:szCs w:val="24"/>
                <w:lang w:eastAsia="lt-LT"/>
              </w:rPr>
              <w:t>m</w:t>
            </w:r>
            <w:r w:rsidRPr="00EE3259">
              <w:rPr>
                <w:rFonts w:ascii="Calibri Light" w:eastAsia="Times New Roman" w:hAnsi="Calibri Light" w:cs="Calibri Light"/>
                <w:sz w:val="24"/>
                <w:szCs w:val="24"/>
                <w:vertAlign w:val="superscript"/>
                <w:lang w:eastAsia="lt-LT"/>
              </w:rPr>
              <w:t>2</w:t>
            </w:r>
          </w:p>
        </w:tc>
        <w:tc>
          <w:tcPr>
            <w:tcW w:w="1417" w:type="dxa"/>
            <w:tcBorders>
              <w:top w:val="single" w:sz="4" w:space="0" w:color="auto"/>
              <w:left w:val="nil"/>
              <w:bottom w:val="single" w:sz="4" w:space="0" w:color="auto"/>
              <w:right w:val="single" w:sz="4" w:space="0" w:color="auto"/>
            </w:tcBorders>
            <w:vAlign w:val="bottom"/>
          </w:tcPr>
          <w:p w14:paraId="51D1C9DB" w14:textId="77777777" w:rsidR="00B41B78" w:rsidRPr="00EE3259" w:rsidRDefault="00B41B78" w:rsidP="00B41B78">
            <w:pPr>
              <w:spacing w:after="0" w:line="240" w:lineRule="auto"/>
              <w:rPr>
                <w:rFonts w:ascii="Calibri Light" w:eastAsia="Times New Roman" w:hAnsi="Calibri Light" w:cs="Calibri Light"/>
                <w:sz w:val="24"/>
                <w:szCs w:val="24"/>
                <w:lang w:eastAsia="lt-LT"/>
              </w:rPr>
            </w:pPr>
          </w:p>
        </w:tc>
      </w:tr>
      <w:tr w:rsidR="00B41B78" w:rsidRPr="00423A13" w14:paraId="4189CC80" w14:textId="77777777" w:rsidTr="00B41B78">
        <w:trPr>
          <w:trHeight w:val="545"/>
        </w:trPr>
        <w:tc>
          <w:tcPr>
            <w:tcW w:w="558" w:type="dxa"/>
            <w:tcBorders>
              <w:top w:val="nil"/>
              <w:left w:val="single" w:sz="4" w:space="0" w:color="auto"/>
              <w:bottom w:val="single" w:sz="4" w:space="0" w:color="000000"/>
              <w:right w:val="single" w:sz="4" w:space="0" w:color="auto"/>
            </w:tcBorders>
            <w:vAlign w:val="center"/>
          </w:tcPr>
          <w:p w14:paraId="3D41D855" w14:textId="77777777" w:rsidR="00B41B78" w:rsidRPr="00423A13" w:rsidRDefault="00B41B78" w:rsidP="00B41B78">
            <w:pPr>
              <w:spacing w:after="0" w:line="240" w:lineRule="auto"/>
              <w:rPr>
                <w:rFonts w:ascii="Calibri Light" w:eastAsia="Times New Roman" w:hAnsi="Calibri Light" w:cs="Calibri Light"/>
                <w:sz w:val="24"/>
                <w:szCs w:val="24"/>
                <w:lang w:eastAsia="lt-LT"/>
              </w:rPr>
            </w:pPr>
          </w:p>
        </w:tc>
        <w:tc>
          <w:tcPr>
            <w:tcW w:w="1705" w:type="dxa"/>
            <w:tcBorders>
              <w:top w:val="nil"/>
              <w:left w:val="single" w:sz="4" w:space="0" w:color="auto"/>
              <w:bottom w:val="single" w:sz="4" w:space="0" w:color="000000"/>
              <w:right w:val="single" w:sz="4" w:space="0" w:color="auto"/>
            </w:tcBorders>
            <w:vAlign w:val="center"/>
          </w:tcPr>
          <w:p w14:paraId="22150E7F" w14:textId="77777777" w:rsidR="00B41B78" w:rsidRPr="00EE3259" w:rsidRDefault="00B41B78" w:rsidP="00B41B78">
            <w:pPr>
              <w:spacing w:after="0" w:line="240" w:lineRule="auto"/>
              <w:rPr>
                <w:rFonts w:ascii="Calibri Light" w:eastAsia="Times New Roman" w:hAnsi="Calibri Light" w:cs="Calibri Light"/>
                <w:sz w:val="24"/>
                <w:szCs w:val="24"/>
                <w:lang w:eastAsia="lt-LT"/>
              </w:rPr>
            </w:pPr>
          </w:p>
        </w:tc>
        <w:tc>
          <w:tcPr>
            <w:tcW w:w="709" w:type="dxa"/>
            <w:tcBorders>
              <w:top w:val="single" w:sz="4" w:space="0" w:color="auto"/>
              <w:left w:val="nil"/>
              <w:bottom w:val="single" w:sz="4" w:space="0" w:color="auto"/>
              <w:right w:val="single" w:sz="4" w:space="0" w:color="auto"/>
            </w:tcBorders>
            <w:vAlign w:val="center"/>
          </w:tcPr>
          <w:p w14:paraId="74E144CD" w14:textId="721BD608" w:rsidR="00B41B78" w:rsidRPr="00EE3259" w:rsidRDefault="00B41B78" w:rsidP="00B41B78">
            <w:pPr>
              <w:spacing w:after="0" w:line="240" w:lineRule="auto"/>
              <w:rPr>
                <w:rFonts w:ascii="Calibri Light" w:eastAsia="Times New Roman" w:hAnsi="Calibri Light" w:cs="Calibri Light"/>
                <w:sz w:val="24"/>
                <w:szCs w:val="24"/>
                <w:lang w:eastAsia="lt-LT"/>
              </w:rPr>
            </w:pPr>
            <w:r>
              <w:rPr>
                <w:rFonts w:ascii="Calibri Light" w:eastAsia="Times New Roman" w:hAnsi="Calibri Light" w:cs="Calibri Light"/>
                <w:sz w:val="24"/>
                <w:szCs w:val="24"/>
                <w:lang w:eastAsia="lt-LT"/>
              </w:rPr>
              <w:t>4</w:t>
            </w:r>
            <w:r w:rsidRPr="00EE3259">
              <w:rPr>
                <w:rFonts w:ascii="Calibri Light" w:eastAsia="Times New Roman" w:hAnsi="Calibri Light" w:cs="Calibri Light"/>
                <w:sz w:val="24"/>
                <w:szCs w:val="24"/>
                <w:lang w:eastAsia="lt-LT"/>
              </w:rPr>
              <w:t>.13</w:t>
            </w:r>
          </w:p>
        </w:tc>
        <w:tc>
          <w:tcPr>
            <w:tcW w:w="4253" w:type="dxa"/>
            <w:tcBorders>
              <w:top w:val="single" w:sz="4" w:space="0" w:color="auto"/>
              <w:left w:val="nil"/>
              <w:bottom w:val="single" w:sz="4" w:space="0" w:color="auto"/>
              <w:right w:val="single" w:sz="4" w:space="0" w:color="auto"/>
            </w:tcBorders>
            <w:vAlign w:val="center"/>
          </w:tcPr>
          <w:p w14:paraId="6CAFB5AB" w14:textId="30EED862" w:rsidR="00B41B78" w:rsidRPr="00EE3259" w:rsidRDefault="00B41B78" w:rsidP="00B41B78">
            <w:pPr>
              <w:spacing w:after="0" w:line="240" w:lineRule="auto"/>
              <w:rPr>
                <w:rFonts w:ascii="Calibri Light" w:eastAsia="Times New Roman" w:hAnsi="Calibri Light" w:cs="Calibri Light"/>
                <w:sz w:val="24"/>
                <w:szCs w:val="24"/>
                <w:lang w:eastAsia="lt-LT"/>
              </w:rPr>
            </w:pPr>
            <w:r w:rsidRPr="00EE3259">
              <w:rPr>
                <w:rFonts w:ascii="Calibri Light" w:eastAsia="Times New Roman" w:hAnsi="Calibri Light" w:cs="Calibri Light"/>
                <w:sz w:val="24"/>
                <w:szCs w:val="24"/>
                <w:lang w:eastAsia="lt-LT"/>
              </w:rPr>
              <w:t>Kelio bortų atstatymas panaudojant naujas medžiagas (visų tipų ir medžiagų)</w:t>
            </w:r>
          </w:p>
        </w:tc>
        <w:tc>
          <w:tcPr>
            <w:tcW w:w="1134" w:type="dxa"/>
            <w:tcBorders>
              <w:top w:val="single" w:sz="4" w:space="0" w:color="auto"/>
              <w:left w:val="nil"/>
              <w:bottom w:val="single" w:sz="4" w:space="0" w:color="auto"/>
              <w:right w:val="single" w:sz="4" w:space="0" w:color="auto"/>
            </w:tcBorders>
            <w:vAlign w:val="center"/>
          </w:tcPr>
          <w:p w14:paraId="2BD95496" w14:textId="7293E7CF" w:rsidR="00B41B78" w:rsidRPr="00EE3259" w:rsidRDefault="00B41B78" w:rsidP="00B41B78">
            <w:pPr>
              <w:spacing w:after="0" w:line="240" w:lineRule="auto"/>
              <w:jc w:val="center"/>
              <w:rPr>
                <w:rFonts w:ascii="Calibri Light" w:eastAsia="Times New Roman" w:hAnsi="Calibri Light" w:cs="Calibri Light"/>
                <w:sz w:val="24"/>
                <w:szCs w:val="24"/>
                <w:lang w:eastAsia="lt-LT"/>
              </w:rPr>
            </w:pPr>
            <w:r w:rsidRPr="00EE3259">
              <w:rPr>
                <w:rFonts w:ascii="Calibri Light" w:eastAsia="Times New Roman" w:hAnsi="Calibri Light" w:cs="Calibri Light"/>
                <w:sz w:val="24"/>
                <w:szCs w:val="24"/>
                <w:lang w:eastAsia="lt-LT"/>
              </w:rPr>
              <w:t>m</w:t>
            </w:r>
          </w:p>
        </w:tc>
        <w:tc>
          <w:tcPr>
            <w:tcW w:w="1417" w:type="dxa"/>
            <w:tcBorders>
              <w:top w:val="single" w:sz="4" w:space="0" w:color="auto"/>
              <w:left w:val="nil"/>
              <w:bottom w:val="single" w:sz="4" w:space="0" w:color="auto"/>
              <w:right w:val="single" w:sz="4" w:space="0" w:color="auto"/>
            </w:tcBorders>
            <w:vAlign w:val="bottom"/>
          </w:tcPr>
          <w:p w14:paraId="4B8ED4E2" w14:textId="77777777" w:rsidR="00B41B78" w:rsidRPr="00EE3259" w:rsidRDefault="00B41B78" w:rsidP="00B41B78">
            <w:pPr>
              <w:spacing w:after="0" w:line="240" w:lineRule="auto"/>
              <w:rPr>
                <w:rFonts w:ascii="Calibri Light" w:eastAsia="Times New Roman" w:hAnsi="Calibri Light" w:cs="Calibri Light"/>
                <w:sz w:val="24"/>
                <w:szCs w:val="24"/>
                <w:lang w:eastAsia="lt-LT"/>
              </w:rPr>
            </w:pPr>
          </w:p>
        </w:tc>
      </w:tr>
    </w:tbl>
    <w:p w14:paraId="22BCFB4A" w14:textId="5D649030" w:rsidR="007540C8" w:rsidRDefault="00EE3259" w:rsidP="007C7E84">
      <w:pPr>
        <w:pStyle w:val="Sraopastraipa"/>
        <w:tabs>
          <w:tab w:val="left" w:pos="284"/>
        </w:tabs>
        <w:spacing w:before="120" w:after="120"/>
        <w:ind w:left="357"/>
        <w:jc w:val="both"/>
        <w:rPr>
          <w:rFonts w:ascii="Calibri Light" w:hAnsi="Calibri Light" w:cs="Calibri Light"/>
          <w:b/>
          <w:bCs/>
          <w:sz w:val="24"/>
          <w:szCs w:val="24"/>
        </w:rPr>
      </w:pPr>
      <w:r w:rsidRPr="007C7E84">
        <w:rPr>
          <w:rFonts w:ascii="Calibri Light" w:hAnsi="Calibri Light" w:cs="Calibri Light"/>
          <w:b/>
          <w:bCs/>
          <w:sz w:val="24"/>
          <w:szCs w:val="24"/>
        </w:rPr>
        <w:t>*</w:t>
      </w:r>
      <w:r w:rsidR="007540C8" w:rsidRPr="007C7E84">
        <w:rPr>
          <w:rFonts w:ascii="Calibri Light" w:hAnsi="Calibri Light" w:cs="Calibri Light"/>
          <w:b/>
          <w:bCs/>
          <w:sz w:val="24"/>
          <w:szCs w:val="24"/>
        </w:rPr>
        <w:t xml:space="preserve"> </w:t>
      </w:r>
      <w:r w:rsidR="00D947B8" w:rsidRPr="007C7E84">
        <w:rPr>
          <w:rFonts w:ascii="Calibri Light" w:hAnsi="Calibri Light" w:cs="Calibri Light"/>
          <w:b/>
          <w:bCs/>
          <w:sz w:val="24"/>
          <w:szCs w:val="24"/>
        </w:rPr>
        <w:t>Rangovas privalo numatyti ir įsivertinti visas reikalingas medžiagas, darbus, mechanizmus bei kitas išlaidas, būtinas pilnam nurodytų darbų atlikimui pagal įkainio mato vienetą</w:t>
      </w:r>
      <w:r w:rsidR="00C26470">
        <w:rPr>
          <w:rFonts w:ascii="Calibri Light" w:hAnsi="Calibri Light" w:cs="Calibri Light"/>
          <w:b/>
          <w:bCs/>
          <w:sz w:val="24"/>
          <w:szCs w:val="24"/>
        </w:rPr>
        <w:t>;</w:t>
      </w:r>
    </w:p>
    <w:p w14:paraId="10DF47EE" w14:textId="20CF5719" w:rsidR="00A351BB" w:rsidRDefault="00A351BB" w:rsidP="00A351BB">
      <w:pPr>
        <w:pStyle w:val="Sraopastraipa"/>
        <w:tabs>
          <w:tab w:val="left" w:pos="284"/>
        </w:tabs>
        <w:spacing w:before="120" w:after="120"/>
        <w:ind w:left="357"/>
        <w:jc w:val="both"/>
        <w:rPr>
          <w:rFonts w:ascii="Calibri Light" w:hAnsi="Calibri Light" w:cs="Calibri Light"/>
          <w:b/>
          <w:bCs/>
          <w:sz w:val="24"/>
          <w:szCs w:val="24"/>
        </w:rPr>
      </w:pPr>
      <w:r w:rsidRPr="007C7E84">
        <w:rPr>
          <w:rFonts w:ascii="Calibri Light" w:hAnsi="Calibri Light" w:cs="Calibri Light"/>
          <w:b/>
          <w:bCs/>
          <w:sz w:val="24"/>
          <w:szCs w:val="24"/>
        </w:rPr>
        <w:t>*</w:t>
      </w:r>
      <w:r>
        <w:rPr>
          <w:rFonts w:ascii="Calibri Light" w:hAnsi="Calibri Light" w:cs="Calibri Light"/>
          <w:b/>
          <w:bCs/>
          <w:sz w:val="24"/>
          <w:szCs w:val="24"/>
        </w:rPr>
        <w:t>*</w:t>
      </w:r>
      <w:r w:rsidRPr="007C7E84">
        <w:rPr>
          <w:rFonts w:ascii="Calibri Light" w:hAnsi="Calibri Light" w:cs="Calibri Light"/>
          <w:b/>
          <w:bCs/>
          <w:sz w:val="24"/>
          <w:szCs w:val="24"/>
        </w:rPr>
        <w:t xml:space="preserve"> </w:t>
      </w:r>
      <w:r w:rsidRPr="00A351BB">
        <w:rPr>
          <w:rFonts w:ascii="Calibri Light" w:hAnsi="Calibri Light" w:cs="Calibri Light"/>
          <w:b/>
          <w:bCs/>
          <w:sz w:val="24"/>
          <w:szCs w:val="24"/>
        </w:rPr>
        <w:t>Rangovas vykdant darbus automobilių kelių važiuojamojoje dalyje ar jos apsaugos eismo zonoje, privalo numatyti, įsivertinti visas reikiamas priemones eismui riboti, nukreipti ar reguliuoti bei darbo vietai aptverti naudojami kelio ženklai, signaliniai skydai, įspėjamosios gairės, kilnojamieji atitvarai su blyksinčiomis rodyklėmis ir kitos techninės eismo organizavimo priemonės, kurios turi atitikti galiojančių teisės aktų ir standartų reikalavimus.</w:t>
      </w:r>
    </w:p>
    <w:p w14:paraId="7D20C612" w14:textId="4CF0165A" w:rsidR="00C26470" w:rsidRPr="007C7E84" w:rsidRDefault="00C26470" w:rsidP="007C7E84">
      <w:pPr>
        <w:pStyle w:val="Sraopastraipa"/>
        <w:tabs>
          <w:tab w:val="left" w:pos="284"/>
        </w:tabs>
        <w:spacing w:before="120" w:after="120"/>
        <w:ind w:left="357"/>
        <w:jc w:val="both"/>
        <w:rPr>
          <w:rFonts w:ascii="Calibri Light" w:hAnsi="Calibri Light" w:cs="Calibri Light"/>
          <w:b/>
          <w:bCs/>
          <w:sz w:val="24"/>
          <w:szCs w:val="24"/>
        </w:rPr>
      </w:pPr>
      <w:r>
        <w:rPr>
          <w:rFonts w:ascii="Calibri Light" w:hAnsi="Calibri Light" w:cs="Calibri Light"/>
          <w:b/>
          <w:bCs/>
          <w:sz w:val="24"/>
          <w:szCs w:val="24"/>
        </w:rPr>
        <w:t>**</w:t>
      </w:r>
      <w:r w:rsidR="00A351BB">
        <w:rPr>
          <w:rFonts w:ascii="Calibri Light" w:hAnsi="Calibri Light" w:cs="Calibri Light"/>
          <w:b/>
          <w:bCs/>
          <w:sz w:val="24"/>
          <w:szCs w:val="24"/>
        </w:rPr>
        <w:t>*</w:t>
      </w:r>
      <w:r>
        <w:rPr>
          <w:rFonts w:ascii="Calibri Light" w:hAnsi="Calibri Light" w:cs="Calibri Light"/>
          <w:b/>
          <w:bCs/>
          <w:sz w:val="24"/>
          <w:szCs w:val="24"/>
        </w:rPr>
        <w:t xml:space="preserve"> Rangovui n</w:t>
      </w:r>
      <w:r w:rsidRPr="00C26470">
        <w:rPr>
          <w:rFonts w:ascii="Calibri Light" w:hAnsi="Calibri Light" w:cs="Calibri Light"/>
          <w:b/>
          <w:bCs/>
          <w:sz w:val="24"/>
          <w:szCs w:val="24"/>
        </w:rPr>
        <w:t>aujus ketinius dangčius su liukais pateikia Užsakovas, adresu Šilutės pl. 49, Klaipėda;</w:t>
      </w:r>
    </w:p>
    <w:sectPr w:rsidR="00C26470" w:rsidRPr="007C7E84" w:rsidSect="00D947B8">
      <w:headerReference w:type="default" r:id="rId10"/>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76BE6" w14:textId="77777777" w:rsidR="00D94DAB" w:rsidRDefault="00D94DAB" w:rsidP="00EF4754">
      <w:pPr>
        <w:spacing w:after="0" w:line="240" w:lineRule="auto"/>
      </w:pPr>
      <w:r>
        <w:separator/>
      </w:r>
    </w:p>
  </w:endnote>
  <w:endnote w:type="continuationSeparator" w:id="0">
    <w:p w14:paraId="47E1E1AA" w14:textId="77777777" w:rsidR="00D94DAB" w:rsidRDefault="00D94DAB" w:rsidP="00EF47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C5A6E" w14:textId="77777777" w:rsidR="00D94DAB" w:rsidRDefault="00D94DAB" w:rsidP="00EF4754">
      <w:pPr>
        <w:spacing w:after="0" w:line="240" w:lineRule="auto"/>
      </w:pPr>
      <w:r>
        <w:separator/>
      </w:r>
    </w:p>
  </w:footnote>
  <w:footnote w:type="continuationSeparator" w:id="0">
    <w:p w14:paraId="1E43AB81" w14:textId="77777777" w:rsidR="00D94DAB" w:rsidRDefault="00D94DAB" w:rsidP="00EF47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3EB7C" w14:textId="212A3564" w:rsidR="007A063E" w:rsidRDefault="007A063E" w:rsidP="0036551C">
    <w:pPr>
      <w:pStyle w:val="Antrats"/>
    </w:pPr>
  </w:p>
  <w:p w14:paraId="5227B617" w14:textId="77777777" w:rsidR="0036551C" w:rsidRPr="0036551C" w:rsidRDefault="0036551C" w:rsidP="0036551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6691F"/>
    <w:multiLevelType w:val="hybridMultilevel"/>
    <w:tmpl w:val="F628DDE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233711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6B23"/>
    <w:rsid w:val="00044AAB"/>
    <w:rsid w:val="000A70AD"/>
    <w:rsid w:val="000A7B60"/>
    <w:rsid w:val="000D4B02"/>
    <w:rsid w:val="000D5B3A"/>
    <w:rsid w:val="000F2A2B"/>
    <w:rsid w:val="000F7DE6"/>
    <w:rsid w:val="002A30B9"/>
    <w:rsid w:val="002B53FE"/>
    <w:rsid w:val="003403AF"/>
    <w:rsid w:val="0036041A"/>
    <w:rsid w:val="0036551C"/>
    <w:rsid w:val="00372312"/>
    <w:rsid w:val="00392670"/>
    <w:rsid w:val="003C23F4"/>
    <w:rsid w:val="0040705A"/>
    <w:rsid w:val="00423A13"/>
    <w:rsid w:val="005A52CF"/>
    <w:rsid w:val="005A7E8D"/>
    <w:rsid w:val="005B70E4"/>
    <w:rsid w:val="006663E4"/>
    <w:rsid w:val="006815A9"/>
    <w:rsid w:val="006A4CDA"/>
    <w:rsid w:val="006C033A"/>
    <w:rsid w:val="006E6B23"/>
    <w:rsid w:val="007540C8"/>
    <w:rsid w:val="00766A09"/>
    <w:rsid w:val="00795DA8"/>
    <w:rsid w:val="007A063E"/>
    <w:rsid w:val="007A36B0"/>
    <w:rsid w:val="007B2740"/>
    <w:rsid w:val="007C7E84"/>
    <w:rsid w:val="007D33CE"/>
    <w:rsid w:val="007F5CCE"/>
    <w:rsid w:val="008B1F17"/>
    <w:rsid w:val="008C234C"/>
    <w:rsid w:val="00917DC0"/>
    <w:rsid w:val="00946CBB"/>
    <w:rsid w:val="009650E8"/>
    <w:rsid w:val="009B2F10"/>
    <w:rsid w:val="009F606F"/>
    <w:rsid w:val="00A351BB"/>
    <w:rsid w:val="00A65323"/>
    <w:rsid w:val="00AD28C1"/>
    <w:rsid w:val="00B10DBF"/>
    <w:rsid w:val="00B41B78"/>
    <w:rsid w:val="00BB46C5"/>
    <w:rsid w:val="00C058C2"/>
    <w:rsid w:val="00C11505"/>
    <w:rsid w:val="00C26470"/>
    <w:rsid w:val="00C26C3F"/>
    <w:rsid w:val="00C41C56"/>
    <w:rsid w:val="00C534EE"/>
    <w:rsid w:val="00C94DB1"/>
    <w:rsid w:val="00CB2E6D"/>
    <w:rsid w:val="00CC7E8C"/>
    <w:rsid w:val="00D42B3E"/>
    <w:rsid w:val="00D44374"/>
    <w:rsid w:val="00D457BC"/>
    <w:rsid w:val="00D914AA"/>
    <w:rsid w:val="00D947B8"/>
    <w:rsid w:val="00D94DAB"/>
    <w:rsid w:val="00DE7A0C"/>
    <w:rsid w:val="00E522FA"/>
    <w:rsid w:val="00E65294"/>
    <w:rsid w:val="00EC5A06"/>
    <w:rsid w:val="00EC6D94"/>
    <w:rsid w:val="00ED0E4B"/>
    <w:rsid w:val="00ED2672"/>
    <w:rsid w:val="00EE3259"/>
    <w:rsid w:val="00EF4754"/>
    <w:rsid w:val="00F112ED"/>
    <w:rsid w:val="00F4538D"/>
    <w:rsid w:val="00F5760E"/>
    <w:rsid w:val="00F578AC"/>
    <w:rsid w:val="00F65F4B"/>
    <w:rsid w:val="00FB668F"/>
    <w:rsid w:val="00FD63B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9B9A3"/>
  <w15:chartTrackingRefBased/>
  <w15:docId w15:val="{17AD6A10-65AA-4589-8D48-99753BFC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F475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4754"/>
  </w:style>
  <w:style w:type="paragraph" w:styleId="Porat">
    <w:name w:val="footer"/>
    <w:basedOn w:val="prastasis"/>
    <w:link w:val="PoratDiagrama"/>
    <w:uiPriority w:val="99"/>
    <w:unhideWhenUsed/>
    <w:rsid w:val="00EF475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475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917DC0"/>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754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592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CCF5F6B2F66304483DD0A228AC28A77" ma:contentTypeVersion="2" ma:contentTypeDescription="Kurkite naują dokumentą." ma:contentTypeScope="" ma:versionID="64286ea0971b7841426ad4ddc0dd6260">
  <xsd:schema xmlns:xsd="http://www.w3.org/2001/XMLSchema" xmlns:p="http://schemas.microsoft.com/office/2006/metadata/properties" targetNamespace="http://schemas.microsoft.com/office/2006/metadata/properties" ma:root="true" ma:fieldsID="2da5284ce016481ad5d57a642f033d2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ma:readOnly="true"/>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10160CD9-EBF1-480D-BF19-9C4F0309E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935D4E6-62CB-41BB-96E1-6F760BFEA2C7}">
  <ds:schemaRefs>
    <ds:schemaRef ds:uri="http://schemas.microsoft.com/sharepoint/v3/contenttype/forms"/>
  </ds:schemaRefs>
</ds:datastoreItem>
</file>

<file path=customXml/itemProps3.xml><?xml version="1.0" encoding="utf-8"?>
<ds:datastoreItem xmlns:ds="http://schemas.openxmlformats.org/officeDocument/2006/customXml" ds:itemID="{E8BFCA5A-2A6F-4F8E-8EB7-A8A4E6EAAA22}">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519</Words>
  <Characters>3120</Characters>
  <Application>Microsoft Office Word</Application>
  <DocSecurity>0</DocSecurity>
  <Lines>285</Lines>
  <Paragraphs>121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Ovidijus Čiapas</dc:creator>
  <cp:keywords/>
  <dc:description/>
  <cp:lastModifiedBy>Žydrūnas Mašeckis</cp:lastModifiedBy>
  <cp:revision>2</cp:revision>
  <cp:lastPrinted>2026-04-01T09:58:00Z</cp:lastPrinted>
  <dcterms:created xsi:type="dcterms:W3CDTF">2026-06-25T14:02:00Z</dcterms:created>
  <dcterms:modified xsi:type="dcterms:W3CDTF">2026-06-25T14:02:00Z</dcterms:modified>
</cp:coreProperties>
</file>